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CD3" w:rsidRDefault="00925CD3" w:rsidP="001547A6">
      <w:pPr>
        <w:jc w:val="center"/>
        <w:rPr>
          <w:b/>
          <w:lang w:val="kk-KZ"/>
        </w:rPr>
      </w:pPr>
      <w:r>
        <w:rPr>
          <w:b/>
          <w:lang w:val="kk-KZ"/>
        </w:rPr>
        <w:t>Дәрістер кешені</w:t>
      </w:r>
    </w:p>
    <w:p w:rsidR="00925CD3" w:rsidRPr="006C2965" w:rsidRDefault="00925CD3" w:rsidP="0086153B">
      <w:pPr>
        <w:jc w:val="center"/>
        <w:rPr>
          <w:b/>
          <w:lang w:val="kk-KZ"/>
        </w:rPr>
      </w:pPr>
    </w:p>
    <w:p w:rsidR="00925CD3" w:rsidRPr="006C2965" w:rsidRDefault="00925CD3" w:rsidP="0086153B">
      <w:pPr>
        <w:jc w:val="both"/>
        <w:rPr>
          <w:b/>
          <w:lang w:val="kk-KZ"/>
        </w:rPr>
      </w:pPr>
      <w:r w:rsidRPr="006C2965">
        <w:rPr>
          <w:b/>
          <w:lang w:val="kk-KZ"/>
        </w:rPr>
        <w:t>Тақырып:1.Несеп жүйесінің аурулары</w:t>
      </w:r>
    </w:p>
    <w:p w:rsidR="00925CD3" w:rsidRPr="006C2965" w:rsidRDefault="00925CD3" w:rsidP="0086153B">
      <w:pPr>
        <w:jc w:val="both"/>
        <w:rPr>
          <w:b/>
          <w:lang w:val="kk-KZ"/>
        </w:rPr>
      </w:pPr>
      <w:r w:rsidRPr="006C2965">
        <w:rPr>
          <w:b/>
          <w:lang w:val="kk-KZ"/>
        </w:rPr>
        <w:t>Мақсаты:</w:t>
      </w:r>
      <w:r w:rsidRPr="006C2965">
        <w:rPr>
          <w:lang w:val="kk-KZ"/>
        </w:rPr>
        <w:t>Студенттерді несеп жүйесі ауруларымен таныстыру.</w:t>
      </w:r>
    </w:p>
    <w:p w:rsidR="00925CD3" w:rsidRPr="006C2965" w:rsidRDefault="00925CD3" w:rsidP="0086153B">
      <w:pPr>
        <w:jc w:val="both"/>
        <w:rPr>
          <w:b/>
          <w:lang w:val="kk-KZ"/>
        </w:rPr>
      </w:pPr>
      <w:r w:rsidRPr="006C2965">
        <w:rPr>
          <w:b/>
          <w:lang w:val="kk-KZ"/>
        </w:rPr>
        <w:t>Жоспар</w:t>
      </w:r>
    </w:p>
    <w:p w:rsidR="00925CD3" w:rsidRPr="006C2965" w:rsidRDefault="00925CD3" w:rsidP="0086153B">
      <w:pPr>
        <w:jc w:val="both"/>
        <w:rPr>
          <w:b/>
          <w:lang w:val="kk-KZ"/>
        </w:rPr>
      </w:pPr>
      <w:r w:rsidRPr="006C2965">
        <w:rPr>
          <w:lang w:val="kk-KZ"/>
        </w:rPr>
        <w:t>1.Несеп жүйесі ауруларымен танысу.</w:t>
      </w:r>
    </w:p>
    <w:p w:rsidR="00925CD3" w:rsidRPr="006C2965" w:rsidRDefault="00925CD3" w:rsidP="0086153B">
      <w:pPr>
        <w:jc w:val="both"/>
        <w:rPr>
          <w:lang w:val="kk-KZ"/>
        </w:rPr>
      </w:pPr>
      <w:r w:rsidRPr="006C2965">
        <w:rPr>
          <w:lang w:val="kk-KZ"/>
        </w:rPr>
        <w:t>2.Несеп жүйесі ауруларының пайда болу себептерін, емі мен алдын алу шараларын меңгеру.</w:t>
      </w:r>
    </w:p>
    <w:p w:rsidR="00925CD3" w:rsidRPr="006C2965" w:rsidRDefault="00925CD3" w:rsidP="00CF4E91">
      <w:pPr>
        <w:ind w:firstLine="708"/>
        <w:contextualSpacing/>
        <w:jc w:val="both"/>
        <w:rPr>
          <w:lang w:val="kk-KZ"/>
        </w:rPr>
      </w:pPr>
    </w:p>
    <w:p w:rsidR="00925CD3" w:rsidRPr="006C2965" w:rsidRDefault="00925CD3" w:rsidP="00CF4E91">
      <w:pPr>
        <w:ind w:firstLine="708"/>
        <w:contextualSpacing/>
        <w:jc w:val="both"/>
        <w:rPr>
          <w:lang w:val="kk-KZ"/>
        </w:rPr>
      </w:pPr>
      <w:r w:rsidRPr="006C2965">
        <w:rPr>
          <w:lang w:val="kk-KZ"/>
        </w:rPr>
        <w:t xml:space="preserve">1 </w:t>
      </w:r>
      <w:r w:rsidRPr="006C2965">
        <w:rPr>
          <w:bCs/>
          <w:i/>
          <w:iCs/>
          <w:lang w:val="kk-KZ"/>
        </w:rPr>
        <w:t>Несеп жүйесiн зерттеу.</w:t>
      </w:r>
      <w:r w:rsidRPr="006C2965">
        <w:rPr>
          <w:lang w:val="kk-KZ"/>
        </w:rPr>
        <w:t xml:space="preserve">Несеп  шығару  органдары: бүйрек, мочеточник-несеп  түтігі, қуық, несеп каналы, уретра. Организмнен органикалық, у заттар несеппен шығады. Несептін бөліну процессы бүйректін нефроныңда болады. Нефрон-  мальпигий  денешігі мен  бүйрек  каналшаларынан  тұрады. </w:t>
      </w:r>
    </w:p>
    <w:p w:rsidR="00925CD3" w:rsidRPr="006C2965" w:rsidRDefault="00925CD3" w:rsidP="00CF4E91">
      <w:pPr>
        <w:ind w:firstLine="708"/>
        <w:contextualSpacing/>
        <w:jc w:val="both"/>
        <w:rPr>
          <w:lang w:val="kk-KZ"/>
        </w:rPr>
      </w:pPr>
      <w:r w:rsidRPr="006C2965">
        <w:rPr>
          <w:lang w:val="kk-KZ"/>
        </w:rPr>
        <w:t xml:space="preserve">Несеп шығару процесс екі  бөлімнен түрады: 1.бүйректін түйінділерінде қанның плазмадан ультра түзілу бойынша бірінші несептің шығуы. 2. бүйректін жолдарыңда  екінші несептің қалыптасуы.    </w:t>
      </w:r>
    </w:p>
    <w:p w:rsidR="00925CD3" w:rsidRPr="006C2965" w:rsidRDefault="00925CD3" w:rsidP="00CF4E91">
      <w:pPr>
        <w:ind w:firstLine="708"/>
        <w:contextualSpacing/>
        <w:jc w:val="both"/>
        <w:rPr>
          <w:lang w:val="kk-KZ"/>
        </w:rPr>
      </w:pPr>
      <w:r w:rsidRPr="006C2965">
        <w:rPr>
          <w:lang w:val="kk-KZ"/>
        </w:rPr>
        <w:t>Несеп жүйесінің органдары үш негізді қызметтерді орындайды: 1.організмнің ішкі  тұрақтылығын қамтамасыз етеді. 2  зат алмасудың ақырғы заттарын жояды. 3. ішкі секрецияны қамтамасыз етеді.</w:t>
      </w:r>
    </w:p>
    <w:p w:rsidR="00925CD3" w:rsidRPr="006C2965" w:rsidRDefault="00925CD3" w:rsidP="00CF4E91">
      <w:pPr>
        <w:ind w:firstLine="708"/>
        <w:contextualSpacing/>
        <w:jc w:val="both"/>
        <w:rPr>
          <w:bCs/>
          <w:iCs/>
          <w:lang w:val="kk-KZ"/>
        </w:rPr>
      </w:pPr>
      <w:r w:rsidRPr="006C2965">
        <w:rPr>
          <w:bCs/>
          <w:iCs/>
          <w:lang w:val="kk-KZ"/>
        </w:rPr>
        <w:t>Несеп жүйесi жағдайын (несеп шығару, бүйрек, несеп жолы, несеп қуық, уретра) несептi зертханалық түрде тексеру арқылы жасайды. Несп шығуын қарау әдiсiмен тексерiп, малдың дене тұрысына, несеп шығару жиiлiгiне және уақытына назар аударады. Несеп шығарудың жиiлiгi тәулiгiне  iрi қара малда – 10-12 рет, қой, ешкi, итте – 3-4 рет, шошқада – 5-6 рет, жылқыда – 5-8 рет болады. Ауру малда несептiң жиi шығуы (поллакиурия), сирек шығуы (олигакиурия), тоқтап қалуы (ишурия), тоқтамауы (энурез), ауыртатыны (странгурия) кездеседi. Iш өткенде, шексiз терлегенде, су жеткiлiксiз кезде несептiң шығуы сирейдi. Бүйректi көру, пальпация және перкуссия әдiстермен тексередi. Қарау арқылы зерттегенде бүйрек ауруына байланысты белгiлерiне назар аудару қажет. Олардың iшiнде ұйқышылдық, сiңiр тартылу, терi асты iсiктер, малдың жабығуы, бүкiреюi, т.б. белгiлер. Ұсақ және арық малда бүйректi құрсақ қуысының оң жағынан аш бүйiрден қатты басып, саусақтарды 1, 2, 3- белдеме омыртқалардың көлденең сабағы астынан жiбередi. Сау мал бұл пальпация кезiнде ауырсынбайды. Iрi малда бүйрек зерттеуiн соққылау әдiсiмен тексеруге болады. Ол үшiн сол қолдың алақанын бүйрек жататын жерiне қойып, оң қолдың жұдырығымен қысқа түрде қатты емес соққы бередi. Ауру малда (бүйрек қабынуында, паранефритте) ауырсыну байқалады. Несеп жолдарын, қуықты көбiнесе тiк iшек арқылы зерттейдi. Қажет болса, катетеризация жасап, несептi физикалық-химиялық тексеруен өткiзедi.</w:t>
      </w:r>
    </w:p>
    <w:p w:rsidR="00925CD3" w:rsidRPr="006C2965" w:rsidRDefault="00925CD3" w:rsidP="00CF4E91">
      <w:pPr>
        <w:ind w:firstLine="708"/>
        <w:contextualSpacing/>
        <w:jc w:val="both"/>
        <w:rPr>
          <w:bCs/>
          <w:iCs/>
          <w:lang w:val="kk-KZ"/>
        </w:rPr>
      </w:pPr>
      <w:r w:rsidRPr="006C2965">
        <w:rPr>
          <w:lang w:val="kk-KZ"/>
        </w:rPr>
        <w:t>Топография.</w:t>
      </w:r>
    </w:p>
    <w:p w:rsidR="00925CD3" w:rsidRPr="006C2965" w:rsidRDefault="00925CD3" w:rsidP="00CF4E91">
      <w:pPr>
        <w:ind w:firstLine="708"/>
        <w:contextualSpacing/>
        <w:jc w:val="both"/>
        <w:rPr>
          <w:lang w:val="kk-KZ"/>
        </w:rPr>
      </w:pPr>
      <w:r w:rsidRPr="006C2965">
        <w:rPr>
          <w:lang w:val="kk-KZ"/>
        </w:rPr>
        <w:t>Жылқыда-  қуық  жамбас  қуйысында  орналасқан,  несеппен толғанда  қурсақ қуысына жылжыйды.</w:t>
      </w:r>
    </w:p>
    <w:p w:rsidR="00925CD3" w:rsidRPr="006C2965" w:rsidRDefault="00925CD3" w:rsidP="00CF4E91">
      <w:pPr>
        <w:ind w:firstLine="708"/>
        <w:contextualSpacing/>
        <w:jc w:val="both"/>
        <w:rPr>
          <w:lang w:val="kk-KZ"/>
        </w:rPr>
      </w:pPr>
      <w:r w:rsidRPr="006C2965">
        <w:rPr>
          <w:lang w:val="kk-KZ"/>
        </w:rPr>
        <w:t xml:space="preserve">Ірі  қара малда- қуықты несеппен толғанда   қурсақ қуысына  итеріп шығарады </w:t>
      </w:r>
    </w:p>
    <w:p w:rsidR="00925CD3" w:rsidRPr="006C2965" w:rsidRDefault="00925CD3" w:rsidP="00CF4E91">
      <w:pPr>
        <w:ind w:firstLine="708"/>
        <w:contextualSpacing/>
        <w:jc w:val="both"/>
        <w:rPr>
          <w:lang w:val="kk-KZ"/>
        </w:rPr>
      </w:pPr>
      <w:r w:rsidRPr="006C2965">
        <w:rPr>
          <w:lang w:val="kk-KZ"/>
        </w:rPr>
        <w:t xml:space="preserve">Шошқада-қуық  зәрмен толғанда  шат құйысына жылжыйды.  </w:t>
      </w:r>
    </w:p>
    <w:p w:rsidR="00925CD3" w:rsidRPr="006C2965" w:rsidRDefault="00925CD3" w:rsidP="00CF4E91">
      <w:pPr>
        <w:ind w:firstLine="708"/>
        <w:contextualSpacing/>
        <w:jc w:val="both"/>
        <w:rPr>
          <w:lang w:val="kk-KZ"/>
        </w:rPr>
      </w:pPr>
      <w:r w:rsidRPr="006C2965">
        <w:rPr>
          <w:lang w:val="kk-KZ"/>
        </w:rPr>
        <w:t>Иттерде-қуық    қурсақ қуысына орналасқан,  несеппен толғанда  кіндік қуысына жылжыйды және қарыңды ұлкейтеді.</w:t>
      </w:r>
    </w:p>
    <w:p w:rsidR="00925CD3" w:rsidRPr="006C2965" w:rsidRDefault="00925CD3" w:rsidP="00CF4E91">
      <w:pPr>
        <w:ind w:firstLine="708"/>
        <w:contextualSpacing/>
        <w:jc w:val="both"/>
        <w:rPr>
          <w:lang w:val="kk-KZ"/>
        </w:rPr>
      </w:pPr>
      <w:r w:rsidRPr="006C2965">
        <w:rPr>
          <w:i/>
          <w:lang w:val="kk-KZ"/>
        </w:rPr>
        <w:t>Несеп шығару.</w:t>
      </w:r>
      <w:r w:rsidRPr="006C2965">
        <w:rPr>
          <w:lang w:val="kk-KZ"/>
        </w:rPr>
        <w:t xml:space="preserve"> Рефлекторлық акт. Малдардың зәр  шығаруын  көру арқылы тексереміз. Мал қалай зәр шығарады, шығу уақытына, күшіне, мезгіліне, ұзақтығына, ауырсынуына.</w:t>
      </w:r>
    </w:p>
    <w:p w:rsidR="00925CD3" w:rsidRPr="006C2965" w:rsidRDefault="00925CD3" w:rsidP="00CF4E91">
      <w:pPr>
        <w:ind w:firstLine="708"/>
        <w:contextualSpacing/>
        <w:jc w:val="both"/>
        <w:rPr>
          <w:lang w:val="kk-KZ"/>
        </w:rPr>
      </w:pPr>
      <w:r w:rsidRPr="006C2965">
        <w:rPr>
          <w:i/>
          <w:lang w:val="kk-KZ"/>
        </w:rPr>
        <w:t xml:space="preserve">Несеп </w:t>
      </w:r>
      <w:r w:rsidRPr="006C2965">
        <w:rPr>
          <w:lang w:val="kk-KZ"/>
        </w:rPr>
        <w:t>- бүйректе түзіліп,  несеп түтігі, қуық, несеп- жыныс каналы арқылы  сыртқы  шығарылып  тастайтын  сұйық зат /экскрет/. Тәулік бойы сыртқы  шығатын  несеп көлемі:  ірі қарада- 6-12 л, жылқыда 3-6 л, шошқада 2-4 л, түйеде 8-15 л.</w:t>
      </w:r>
    </w:p>
    <w:p w:rsidR="00925CD3" w:rsidRPr="006C2965" w:rsidRDefault="00925CD3" w:rsidP="00CF4E91">
      <w:pPr>
        <w:ind w:firstLine="708"/>
        <w:contextualSpacing/>
        <w:jc w:val="both"/>
        <w:rPr>
          <w:lang w:val="kk-KZ"/>
        </w:rPr>
      </w:pPr>
      <w:r w:rsidRPr="006C2965">
        <w:rPr>
          <w:lang w:val="kk-KZ"/>
        </w:rPr>
        <w:t xml:space="preserve">2 </w:t>
      </w:r>
      <w:r w:rsidRPr="006C2965">
        <w:rPr>
          <w:i/>
          <w:lang w:val="kk-KZ"/>
        </w:rPr>
        <w:t>Поллакизурия /поллакиурия/.</w:t>
      </w:r>
      <w:r w:rsidRPr="006C2965">
        <w:rPr>
          <w:lang w:val="kk-KZ"/>
        </w:rPr>
        <w:t xml:space="preserve"> Күшеніп  аз- аздан жиі-жиі  зәр шығару.  Мыңадай клиникалық белгілер  уроциститте, қуықта тас боғанда, вагинитта,  перитонитта, шаншуда болады.  </w:t>
      </w:r>
    </w:p>
    <w:p w:rsidR="00925CD3" w:rsidRPr="006C2965" w:rsidRDefault="00925CD3" w:rsidP="00CF4E91">
      <w:pPr>
        <w:ind w:firstLine="708"/>
        <w:contextualSpacing/>
        <w:jc w:val="both"/>
        <w:rPr>
          <w:lang w:val="kk-KZ"/>
        </w:rPr>
      </w:pPr>
      <w:r w:rsidRPr="006C2965">
        <w:rPr>
          <w:i/>
          <w:lang w:val="kk-KZ"/>
        </w:rPr>
        <w:t>Полиурия</w:t>
      </w:r>
      <w:r w:rsidRPr="006C2965">
        <w:rPr>
          <w:lang w:val="kk-KZ"/>
        </w:rPr>
        <w:t xml:space="preserve"> - Көп мөлшерде, жиі-жиі несеп шығару.</w:t>
      </w:r>
    </w:p>
    <w:p w:rsidR="00925CD3" w:rsidRPr="006C2965" w:rsidRDefault="00925CD3" w:rsidP="00CF4E91">
      <w:pPr>
        <w:ind w:firstLine="708"/>
        <w:contextualSpacing/>
        <w:jc w:val="both"/>
      </w:pPr>
      <w:r w:rsidRPr="006C2965">
        <w:rPr>
          <w:i/>
        </w:rPr>
        <w:t>Олигурия</w:t>
      </w:r>
      <w:r w:rsidRPr="006C2965">
        <w:t>- Аз мөлшерденесепшы</w:t>
      </w:r>
      <w:r w:rsidRPr="006C2965">
        <w:rPr>
          <w:lang w:val="kk-KZ"/>
        </w:rPr>
        <w:t>ғ</w:t>
      </w:r>
      <w:r w:rsidRPr="006C2965">
        <w:t>аруы</w:t>
      </w:r>
    </w:p>
    <w:p w:rsidR="00925CD3" w:rsidRPr="006C2965" w:rsidRDefault="00925CD3" w:rsidP="00CF4E91">
      <w:pPr>
        <w:ind w:firstLine="708"/>
        <w:contextualSpacing/>
        <w:jc w:val="both"/>
      </w:pPr>
      <w:r w:rsidRPr="006C2965">
        <w:rPr>
          <w:i/>
        </w:rPr>
        <w:t>Анурия</w:t>
      </w:r>
      <w:r w:rsidRPr="006C2965">
        <w:t>-Несептоқтау</w:t>
      </w:r>
    </w:p>
    <w:p w:rsidR="00925CD3" w:rsidRPr="006C2965" w:rsidRDefault="00925CD3" w:rsidP="00CF4E91">
      <w:pPr>
        <w:ind w:firstLine="708"/>
        <w:contextualSpacing/>
        <w:jc w:val="both"/>
      </w:pPr>
      <w:r w:rsidRPr="006C2965">
        <w:rPr>
          <w:i/>
          <w:lang w:val="kk-KZ"/>
        </w:rPr>
        <w:t>О</w:t>
      </w:r>
      <w:r w:rsidRPr="006C2965">
        <w:rPr>
          <w:i/>
        </w:rPr>
        <w:t>ликакизурия, олигурия</w:t>
      </w:r>
      <w:r w:rsidRPr="006C2965">
        <w:t xml:space="preserve"> - бүйректеншығатыннесепмөлшерініңқалыптаназаюы. Нефрит, гломерулонефрит, жүрекқызметініңәлсреуі,  жиі-жиітерсеу, құсу,ішөту, ісіну,  т,б,  себептерденболатынқасірет.</w:t>
      </w:r>
    </w:p>
    <w:p w:rsidR="00925CD3" w:rsidRPr="006C2965" w:rsidRDefault="00925CD3" w:rsidP="00CF4E91">
      <w:pPr>
        <w:ind w:firstLine="708"/>
        <w:contextualSpacing/>
        <w:jc w:val="both"/>
      </w:pPr>
      <w:r w:rsidRPr="006C2965">
        <w:rPr>
          <w:i/>
          <w:lang w:val="kk-KZ"/>
        </w:rPr>
        <w:t>С</w:t>
      </w:r>
      <w:r w:rsidRPr="006C2965">
        <w:rPr>
          <w:i/>
        </w:rPr>
        <w:t>трангурия</w:t>
      </w:r>
      <w:r w:rsidRPr="006C2965">
        <w:t>- күшеніп, тынышсызданып, қынсылап  аз-азданнесепшығар</w:t>
      </w:r>
      <w:r w:rsidRPr="006C2965">
        <w:rPr>
          <w:lang w:val="kk-KZ"/>
        </w:rPr>
        <w:t>ыл</w:t>
      </w:r>
      <w:r w:rsidRPr="006C2965">
        <w:t>уы. Малдар</w:t>
      </w:r>
      <w:r w:rsidRPr="006C2965">
        <w:rPr>
          <w:lang w:val="kk-KZ"/>
        </w:rPr>
        <w:t>да</w:t>
      </w:r>
      <w:r w:rsidRPr="006C2965">
        <w:t>уроцистит, ісі</w:t>
      </w:r>
      <w:r w:rsidRPr="006C2965">
        <w:rPr>
          <w:lang w:val="kk-KZ"/>
        </w:rPr>
        <w:t>к</w:t>
      </w:r>
      <w:r w:rsidRPr="006C2965">
        <w:t>бо</w:t>
      </w:r>
      <w:r w:rsidRPr="006C2965">
        <w:rPr>
          <w:lang w:val="kk-KZ"/>
        </w:rPr>
        <w:t>л</w:t>
      </w:r>
      <w:r w:rsidRPr="006C2965">
        <w:t>ғанда,   простатитпен, уретра қабынғандаболады.</w:t>
      </w:r>
    </w:p>
    <w:p w:rsidR="00925CD3" w:rsidRPr="006C2965" w:rsidRDefault="00925CD3" w:rsidP="00CF4E91">
      <w:pPr>
        <w:contextualSpacing/>
        <w:jc w:val="both"/>
      </w:pPr>
      <w:r w:rsidRPr="006C2965">
        <w:tab/>
        <w:t>И</w:t>
      </w:r>
      <w:r w:rsidRPr="006C2965">
        <w:rPr>
          <w:lang w:val="kk-KZ"/>
        </w:rPr>
        <w:t xml:space="preserve">шурия - </w:t>
      </w:r>
      <w:r w:rsidRPr="006C2965">
        <w:t>Ischuria, грек.  ischo-бөгеймін, тоқтатамынuron- несеп. Қуықбайлану- ишурия. Сыртқанесепшығараалмаусалдарынанқуықтыңкернелуі. Несепжолыныңтаспен, құмменбітеліпқалуынанболатын,  малдытыпыршытып,  қайта- қайтакүшентетін, оныңжанын</w:t>
      </w:r>
      <w:r w:rsidRPr="006C2965">
        <w:rPr>
          <w:lang w:val="kk-KZ"/>
        </w:rPr>
        <w:t>қ</w:t>
      </w:r>
      <w:r w:rsidRPr="006C2965">
        <w:t>инайтындерт.</w:t>
      </w:r>
    </w:p>
    <w:p w:rsidR="00925CD3" w:rsidRPr="006C2965" w:rsidRDefault="00925CD3" w:rsidP="00CF4E91">
      <w:pPr>
        <w:ind w:firstLine="708"/>
        <w:contextualSpacing/>
        <w:jc w:val="both"/>
        <w:rPr>
          <w:lang w:val="kk-KZ"/>
        </w:rPr>
      </w:pPr>
      <w:r w:rsidRPr="006C2965">
        <w:rPr>
          <w:lang w:val="kk-KZ"/>
        </w:rPr>
        <w:t>Энурез дегеніміз - мал әдісіне қарамай, күшенбей  жиі-жиі несеп  шығарады. Малдар бір әдіспен орналассып несеп шығарады. Жұлын ми жарақаттанып қабынуы, індетті аурулар /ит обасы, листериоз/.</w:t>
      </w:r>
    </w:p>
    <w:p w:rsidR="00925CD3" w:rsidRPr="006C2965" w:rsidRDefault="00925CD3" w:rsidP="00CF4E91">
      <w:pPr>
        <w:contextualSpacing/>
        <w:jc w:val="both"/>
        <w:rPr>
          <w:lang w:val="kk-KZ"/>
        </w:rPr>
      </w:pPr>
      <w:r w:rsidRPr="006C2965">
        <w:rPr>
          <w:lang w:val="kk-KZ"/>
        </w:rPr>
        <w:tab/>
      </w:r>
      <w:r w:rsidRPr="006C2965">
        <w:rPr>
          <w:i/>
          <w:lang w:val="kk-KZ"/>
        </w:rPr>
        <w:t xml:space="preserve">Никтурия </w:t>
      </w:r>
      <w:r w:rsidRPr="006C2965">
        <w:rPr>
          <w:lang w:val="kk-KZ"/>
        </w:rPr>
        <w:t>-  ұйқтағанда жиі-жиі  несеп шағаруды атайды.</w:t>
      </w:r>
    </w:p>
    <w:p w:rsidR="00925CD3" w:rsidRPr="006C2965" w:rsidRDefault="00925CD3" w:rsidP="00CF4E91">
      <w:pPr>
        <w:contextualSpacing/>
        <w:jc w:val="both"/>
        <w:rPr>
          <w:lang w:val="kk-KZ"/>
        </w:rPr>
      </w:pPr>
      <w:r w:rsidRPr="006C2965">
        <w:rPr>
          <w:i/>
          <w:lang w:val="kk-KZ"/>
        </w:rPr>
        <w:tab/>
        <w:t xml:space="preserve"> Рентгенография</w:t>
      </w:r>
      <w:r w:rsidRPr="006C2965">
        <w:rPr>
          <w:lang w:val="kk-KZ"/>
        </w:rPr>
        <w:t>- ұсақ малдарда жеңіл орындалады. Ірі малдарда  жұмсақ кассетаны  тік ішекке кіргізіп орындайды.</w:t>
      </w:r>
    </w:p>
    <w:p w:rsidR="00925CD3" w:rsidRPr="006C2965" w:rsidRDefault="00925CD3" w:rsidP="00CF4E91">
      <w:pPr>
        <w:ind w:firstLine="708"/>
        <w:contextualSpacing/>
        <w:jc w:val="both"/>
        <w:rPr>
          <w:lang w:val="kk-KZ"/>
        </w:rPr>
      </w:pPr>
      <w:r w:rsidRPr="006C2965">
        <w:rPr>
          <w:i/>
          <w:lang w:val="kk-KZ"/>
        </w:rPr>
        <w:t>Катетеризация</w:t>
      </w:r>
      <w:r w:rsidRPr="006C2965">
        <w:rPr>
          <w:lang w:val="kk-KZ"/>
        </w:rPr>
        <w:t xml:space="preserve"> - катетерді қуыққа енгізу. Металды, резеңкелі, пласмассалы катетерлар әртүрлі малдарға  қолданылады. Ұрғашы малдарға- металды катетер қолданылады, еркек малға- эластикалық /резинке, пласмасс/ катетермен жұмыс істейді /қолданылады/.</w:t>
      </w:r>
    </w:p>
    <w:p w:rsidR="00925CD3" w:rsidRPr="006C2965" w:rsidRDefault="00925CD3" w:rsidP="00CF4E91">
      <w:pPr>
        <w:contextualSpacing/>
        <w:jc w:val="both"/>
        <w:rPr>
          <w:lang w:val="kk-KZ"/>
        </w:rPr>
      </w:pPr>
      <w:r w:rsidRPr="006C2965">
        <w:rPr>
          <w:lang w:val="kk-KZ"/>
        </w:rPr>
        <w:tab/>
        <w:t>Малға катетризацияны қолданады - қуықты кернеген несепті  ағызып жіберу үшін, несеп жолына дәрі енгізу, қынап, жатыр, желін үрпісі  сияқты органдарды  ішін жуып-шаю үшін, т.б.  мақсаттармен қолданылытын амал.</w:t>
      </w:r>
    </w:p>
    <w:p w:rsidR="00925CD3" w:rsidRPr="006C2965" w:rsidRDefault="00925CD3" w:rsidP="00CF4E91">
      <w:pPr>
        <w:contextualSpacing/>
        <w:jc w:val="both"/>
        <w:rPr>
          <w:lang w:val="kk-KZ"/>
        </w:rPr>
      </w:pPr>
      <w:r w:rsidRPr="006C2965">
        <w:rPr>
          <w:lang w:val="kk-KZ"/>
        </w:rPr>
        <w:tab/>
      </w:r>
      <w:r w:rsidRPr="006C2965">
        <w:rPr>
          <w:i/>
          <w:lang w:val="kk-KZ"/>
        </w:rPr>
        <w:t>Цистоскопия</w:t>
      </w:r>
      <w:r w:rsidRPr="006C2965">
        <w:rPr>
          <w:lang w:val="kk-KZ"/>
        </w:rPr>
        <w:t xml:space="preserve"> - /  грек. kystis- қуық, skopeo-қараймыз, зерттейміз/.  Қуықтың ішін арнаулы аспап- цископпен зертеу. Ұрғашы  малдарда цистоскопты қолданылады. Еркек малда қолданбайды.</w:t>
      </w:r>
    </w:p>
    <w:p w:rsidR="00925CD3" w:rsidRPr="006C2965" w:rsidRDefault="00925CD3" w:rsidP="00CF4E91">
      <w:pPr>
        <w:contextualSpacing/>
        <w:jc w:val="both"/>
        <w:rPr>
          <w:lang w:val="kk-KZ"/>
        </w:rPr>
      </w:pPr>
      <w:r w:rsidRPr="006C2965">
        <w:rPr>
          <w:lang w:val="kk-KZ"/>
        </w:rPr>
        <w:tab/>
      </w:r>
      <w:r w:rsidRPr="006C2965">
        <w:rPr>
          <w:i/>
          <w:lang w:val="kk-KZ"/>
        </w:rPr>
        <w:t>Уретраны тексеру</w:t>
      </w:r>
      <w:r w:rsidRPr="006C2965">
        <w:rPr>
          <w:lang w:val="kk-KZ"/>
        </w:rPr>
        <w:t>. Грекше Urethra -  несеп каналы.  Қуықтан шыққан несеп  жүретін жол /түтік/. Уретраны қөру, сипау және  катетеризация арқылы тексереді.</w:t>
      </w:r>
    </w:p>
    <w:p w:rsidR="00925CD3" w:rsidRPr="006C2965" w:rsidRDefault="00925CD3" w:rsidP="00CF4E91">
      <w:pPr>
        <w:contextualSpacing/>
        <w:jc w:val="both"/>
        <w:rPr>
          <w:lang w:val="kk-KZ"/>
        </w:rPr>
      </w:pPr>
      <w:r w:rsidRPr="006C2965">
        <w:rPr>
          <w:lang w:val="kk-KZ"/>
        </w:rPr>
        <w:tab/>
        <w:t>Қөру  арқылы  кілегей қабықтарына және  бөлудің сипатына көңіл бөледі. Қуық мойынан басталып, қасаның басында /еркек малда/не  қынап пен қынап кіре  берісінде аяқталатын несеп жолына көніл бөледі.</w:t>
      </w:r>
    </w:p>
    <w:p w:rsidR="00925CD3" w:rsidRPr="006C2965" w:rsidRDefault="00925CD3" w:rsidP="00CF4E91">
      <w:pPr>
        <w:contextualSpacing/>
        <w:jc w:val="both"/>
        <w:rPr>
          <w:lang w:val="kk-KZ"/>
        </w:rPr>
      </w:pPr>
      <w:r w:rsidRPr="006C2965">
        <w:rPr>
          <w:i/>
          <w:lang w:val="kk-KZ"/>
        </w:rPr>
        <w:tab/>
        <w:t>Несеп зертеу.</w:t>
      </w:r>
      <w:r w:rsidRPr="006C2965">
        <w:rPr>
          <w:lang w:val="kk-KZ"/>
        </w:rPr>
        <w:t xml:space="preserve"> 1. Мөлшерін.2.Түсін,түсі- несеп мөлдір түсті. 4.Құрамы 5. Несептін иісі зерттеледі.</w:t>
      </w:r>
    </w:p>
    <w:p w:rsidR="00925CD3" w:rsidRPr="006C2965" w:rsidRDefault="00925CD3" w:rsidP="00CF4E91">
      <w:pPr>
        <w:contextualSpacing/>
        <w:jc w:val="both"/>
        <w:rPr>
          <w:lang w:val="kk-KZ"/>
        </w:rPr>
      </w:pPr>
      <w:r w:rsidRPr="006C2965">
        <w:rPr>
          <w:lang w:val="kk-KZ"/>
        </w:rPr>
        <w:t>1.Нефрит-бүйрек ауруы. Бүйрек қабынуы,  әсіресе тамыр  шумақтары  зақымдануы салдарынан  болған қабыну. Сақау, аусыл, лептоспироз т.б. індеттер кезінде, улану, суық тию,  тәбет қашу, ыстық көтерілу, бұйрек тұсын басқан кезде қатты ауыртпалық шегу, іш пен әукенің, сан маңы  мен қабақ айналысынаң ісінуі, өз несебімен өзі улану сияқты  белгілермен сипатталатын, жіті және созылмалы түрде өтетін дерт.</w:t>
      </w:r>
    </w:p>
    <w:p w:rsidR="00925CD3" w:rsidRPr="006C2965" w:rsidRDefault="00925CD3" w:rsidP="00CF4E91">
      <w:pPr>
        <w:contextualSpacing/>
        <w:jc w:val="both"/>
        <w:rPr>
          <w:lang w:val="kk-KZ"/>
        </w:rPr>
      </w:pPr>
      <w:r w:rsidRPr="006C2965">
        <w:rPr>
          <w:lang w:val="kk-KZ"/>
        </w:rPr>
        <w:t>2.Нефроз-бүйректің тамыр шумақтары капиллярларында дистрофиялық өзгерістер тудыратын,  жіті және созылмалы түрде өтетін ауру. Індет және паразит аурулар, улану, гемолиз, күйік салдарынан, сондай-ақ созылмалы бронхитке, полиартритке шалдығудан болатын,  бастапқы сатысында  несеп белок араласу, кейін, ауру асқынған кезде,  тәбет қашу, әлсіреу, арықтау, жүннің  табиғи  жылтырақ түсінен айырылап күңгірт тартыу,  кілегейлі қабықтардың  бозаруы, несеп көлемінің азаюы, ондағы белок  мөлшерінің көбеюі, кейде уремияға ұшрап улану сияқты белгілермен сипатталатын, ал ауру ұзаққа созылса дененің әр жеріне ісік шыгу,  бөсір/шемен/ болу, көкірек қуысы мен  перикардтың суға толуы сияқты қатерлі жағдайларға апарып соғатын қауіпті дерт.</w:t>
      </w:r>
    </w:p>
    <w:p w:rsidR="00925CD3" w:rsidRPr="006C2965" w:rsidRDefault="00925CD3" w:rsidP="00CF4E91">
      <w:pPr>
        <w:contextualSpacing/>
        <w:jc w:val="both"/>
        <w:rPr>
          <w:lang w:val="kk-KZ"/>
        </w:rPr>
      </w:pPr>
      <w:r w:rsidRPr="006C2965">
        <w:rPr>
          <w:lang w:val="kk-KZ"/>
        </w:rPr>
        <w:t>2.Альбуминурия-лат albumen-  белок, uron- несеп.  Денедегі  белоктың несепке араласып сыртқа  шыгуы. Белокке  бай  жемшөп жеуден, зорығу-шаршаудан,  тоңып қалтыраудан болатын физиологиялық құбылыс. Нефрит, нефроз,  кейбір жіті  және  созылмалы аурулар кезінде,  сондай-ақ асқазанға келіп түскен алмас, фосфор, күшәла, көгеріп шіріген азық  әсерінен улану салдарынан пайда болатын дерт. Бүйрек сау болғанмен  несеп түтігі, қуық, бүйрек түбегі зақымданса да мал  альбуминурияға ұшрайды.</w:t>
      </w:r>
    </w:p>
    <w:p w:rsidR="00925CD3" w:rsidRPr="006C2965" w:rsidRDefault="00925CD3" w:rsidP="00CF4E91">
      <w:pPr>
        <w:contextualSpacing/>
        <w:jc w:val="both"/>
      </w:pPr>
      <w:r w:rsidRPr="006C2965">
        <w:t xml:space="preserve">3. </w:t>
      </w:r>
      <w:r w:rsidRPr="006C2965">
        <w:rPr>
          <w:lang w:val="kk-KZ"/>
        </w:rPr>
        <w:t>Г</w:t>
      </w:r>
      <w:r w:rsidRPr="006C2965">
        <w:t xml:space="preserve">ематурия- Несепкеқанараласуы.  Қанараласнесепшыгару.  Бүйрекұлпасында, қуықішіндеқалаптасқантастардыңжарақаттауынаң, кейбіріндеттердің /топалан, жамандат, қараталақ, шошқаобасы, т.б./  салдарынанболатындерт. </w:t>
      </w:r>
    </w:p>
    <w:p w:rsidR="00925CD3" w:rsidRPr="006C2965" w:rsidRDefault="00925CD3" w:rsidP="00CF4E91">
      <w:pPr>
        <w:contextualSpacing/>
        <w:jc w:val="both"/>
      </w:pPr>
      <w:r w:rsidRPr="006C2965">
        <w:t>4.Пиелонефрит- Pyelonephritis- Бүйрек пен бүйректүбегініңіріндепқабынуы. Іріндеткішмикробтардыңенуінен,  бүйрекарқылысыртқашығарылатынулардыңәсерінент.б.  себептерденболып, кенеттеныстықкөтерілу, протеинурияға/несеппенбіргекөпболып  белок шығуы/  ұшыраусияқтыбелгілерменсипатталатындерт.</w:t>
      </w:r>
    </w:p>
    <w:p w:rsidR="00925CD3" w:rsidRPr="006C2965" w:rsidRDefault="00925CD3" w:rsidP="00CF4E91">
      <w:pPr>
        <w:contextualSpacing/>
        <w:jc w:val="both"/>
      </w:pPr>
      <w:r w:rsidRPr="006C2965">
        <w:t xml:space="preserve">5. </w:t>
      </w:r>
      <w:r w:rsidRPr="006C2965">
        <w:rPr>
          <w:lang w:val="kk-KZ"/>
        </w:rPr>
        <w:t>П</w:t>
      </w:r>
      <w:r w:rsidRPr="006C2965">
        <w:t>иелит- Pyelitis, pyelos- астау, тубек. Бүйректүбегініңқабынуы. Несепжолыныңқысыптарылуы, несептүтігі мен бүйректүбегінетасбайлануы, бұғанқоса  стрептококк, стафилококк, ішектаяқшасысияқтымикробтаренуісалдарынанболып, ыстықкөтерлуі,  тәбетіненайырылу,  бүйректұсыныңбасқанкездеауыруы, поллакиурияға /аз-азданжиі-жиінесепшығару/ ұшырау, несепке белок, кілегей, ірін, т.б. араласусияқтыбелгілерменсипатталатындерт.</w:t>
      </w:r>
    </w:p>
    <w:p w:rsidR="00925CD3" w:rsidRPr="006C2965" w:rsidRDefault="00925CD3" w:rsidP="00CF4E91">
      <w:pPr>
        <w:contextualSpacing/>
        <w:jc w:val="both"/>
      </w:pPr>
      <w:r w:rsidRPr="006C2965">
        <w:t>6.</w:t>
      </w:r>
      <w:r w:rsidRPr="006C2965">
        <w:rPr>
          <w:lang w:val="kk-KZ"/>
        </w:rPr>
        <w:t>Ц</w:t>
      </w:r>
      <w:r w:rsidRPr="006C2965">
        <w:t>истит-cystitis. Қуыққабынуы. Қабынғанбүйрек уретра арқылы не қан мен лимфа арқылыішіне микроб енуденболатын, малдыңтыпыршып, қайта-қайтазәршығаруы, асқынғанжағдайда- ыстықкөтерілу, тәбеттенайрылу, несепке белок кілегейі, лейкоцит, микроб, эритроцит, қуықэпителийі, кейдеірің, қанараласуысияқтыбелгілерменсипатталатындерт.</w:t>
      </w:r>
    </w:p>
    <w:p w:rsidR="00925CD3" w:rsidRPr="006C2965" w:rsidRDefault="00925CD3" w:rsidP="00CF4E91">
      <w:pPr>
        <w:contextualSpacing/>
        <w:jc w:val="both"/>
      </w:pPr>
      <w:r w:rsidRPr="006C2965">
        <w:t xml:space="preserve">7. </w:t>
      </w:r>
      <w:r w:rsidRPr="006C2965">
        <w:rPr>
          <w:lang w:val="kk-KZ"/>
        </w:rPr>
        <w:t>П</w:t>
      </w:r>
      <w:r w:rsidRPr="006C2965">
        <w:t>иурия- pyuria,  pyon-ірің, uron- несеп. Іріңңіннесепкеараласыпшыгуы. Іріңараласнесеп. Несепжолы /қуық, несеп каналы, бүйрек пен бүйректүбегі, т.б./ қабынғандаболатынқұбылыс.</w:t>
      </w:r>
    </w:p>
    <w:p w:rsidR="00925CD3" w:rsidRPr="006C2965" w:rsidRDefault="00925CD3" w:rsidP="00CF4E91">
      <w:pPr>
        <w:ind w:firstLine="708"/>
        <w:contextualSpacing/>
        <w:jc w:val="both"/>
        <w:rPr>
          <w:lang w:val="kk-KZ"/>
        </w:rPr>
      </w:pPr>
      <w:r w:rsidRPr="006C2965">
        <w:t>Аурсынубоғанда, бүйректітікішекарқылытексереді. Тікішікарқылыбүйректінтопографиясың,  көлемін, ірғақтығың, сезімін, консистенциясың, бүйректін</w:t>
      </w:r>
      <w:r w:rsidRPr="006C2965">
        <w:rPr>
          <w:lang w:val="kk-KZ"/>
        </w:rPr>
        <w:t>ү</w:t>
      </w:r>
      <w:r w:rsidRPr="006C2965">
        <w:t>стүнгібеті</w:t>
      </w:r>
      <w:r w:rsidRPr="006C2965">
        <w:rPr>
          <w:lang w:val="kk-KZ"/>
        </w:rPr>
        <w:t>н</w:t>
      </w:r>
      <w:r w:rsidRPr="006C2965">
        <w:t>тексереді.</w:t>
      </w:r>
    </w:p>
    <w:p w:rsidR="00925CD3" w:rsidRPr="006C2965" w:rsidRDefault="00925CD3" w:rsidP="00CF4E91">
      <w:pPr>
        <w:pStyle w:val="Style29"/>
        <w:widowControl/>
        <w:tabs>
          <w:tab w:val="left" w:pos="411"/>
        </w:tabs>
        <w:spacing w:line="240" w:lineRule="auto"/>
      </w:pPr>
    </w:p>
    <w:p w:rsidR="00925CD3" w:rsidRPr="006C2965" w:rsidRDefault="00925CD3" w:rsidP="00CF4E91">
      <w:pPr>
        <w:pStyle w:val="Style29"/>
        <w:widowControl/>
        <w:tabs>
          <w:tab w:val="left" w:pos="411"/>
        </w:tabs>
        <w:spacing w:line="240" w:lineRule="auto"/>
        <w:rPr>
          <w:b/>
          <w:lang w:val="kk-KZ"/>
        </w:rPr>
      </w:pPr>
      <w:r w:rsidRPr="006C2965">
        <w:rPr>
          <w:b/>
          <w:lang w:val="kk-KZ"/>
        </w:rPr>
        <w:t>Әдебиеттер:</w:t>
      </w:r>
    </w:p>
    <w:p w:rsidR="00925CD3" w:rsidRPr="006C2965" w:rsidRDefault="00925CD3" w:rsidP="00CF4E91">
      <w:pPr>
        <w:pStyle w:val="Style29"/>
        <w:widowControl/>
        <w:tabs>
          <w:tab w:val="left" w:pos="411"/>
        </w:tabs>
        <w:spacing w:line="240" w:lineRule="auto"/>
        <w:rPr>
          <w:lang w:val="kk-KZ"/>
        </w:rPr>
      </w:pPr>
      <w:r w:rsidRPr="006C2965">
        <w:rPr>
          <w:lang w:val="kk-KZ"/>
        </w:rPr>
        <w:t>1 М.А.Молдашев, Ө.К.Есқожаев, Н.А.Заманбеков. Жануарлар ішкі аурулары.</w:t>
      </w:r>
    </w:p>
    <w:p w:rsidR="00925CD3" w:rsidRPr="006C2965" w:rsidRDefault="00925CD3" w:rsidP="00CF4E91">
      <w:pPr>
        <w:pStyle w:val="Style29"/>
        <w:widowControl/>
        <w:tabs>
          <w:tab w:val="left" w:pos="411"/>
        </w:tabs>
        <w:spacing w:line="240" w:lineRule="auto"/>
        <w:rPr>
          <w:lang w:val="kk-KZ"/>
        </w:rPr>
      </w:pPr>
      <w:r w:rsidRPr="006C2965">
        <w:rPr>
          <w:lang w:val="kk-KZ"/>
        </w:rPr>
        <w:t>Алматы-2009ж.К.Н.Қожанов,Н.А.Заманбеков,М.А.Молдағулов.</w:t>
      </w:r>
    </w:p>
    <w:p w:rsidR="00925CD3" w:rsidRPr="006C2965" w:rsidRDefault="00925CD3" w:rsidP="00CF4E91">
      <w:pPr>
        <w:pStyle w:val="Style29"/>
        <w:widowControl/>
        <w:tabs>
          <w:tab w:val="left" w:pos="411"/>
        </w:tabs>
        <w:spacing w:line="240" w:lineRule="auto"/>
        <w:rPr>
          <w:lang w:val="kk-KZ"/>
        </w:rPr>
      </w:pPr>
      <w:r w:rsidRPr="006C2965">
        <w:rPr>
          <w:lang w:val="kk-KZ"/>
        </w:rPr>
        <w:t xml:space="preserve">2 Ө.К.Есқожаев.Жануарлар ішкі аурулары.Алматы-2010ж. </w:t>
      </w:r>
    </w:p>
    <w:p w:rsidR="00925CD3" w:rsidRPr="006C2965" w:rsidRDefault="00925CD3" w:rsidP="00CF4E91">
      <w:pPr>
        <w:jc w:val="both"/>
        <w:rPr>
          <w:lang w:val="kk-KZ"/>
        </w:rPr>
      </w:pPr>
    </w:p>
    <w:p w:rsidR="00925CD3" w:rsidRPr="006C2965" w:rsidRDefault="00925CD3" w:rsidP="00CF4E91">
      <w:pPr>
        <w:pStyle w:val="Style11"/>
        <w:widowControl/>
        <w:tabs>
          <w:tab w:val="left" w:pos="433"/>
        </w:tabs>
        <w:spacing w:before="6" w:line="240" w:lineRule="auto"/>
        <w:jc w:val="both"/>
        <w:rPr>
          <w:rStyle w:val="FontStyle113"/>
          <w:b/>
          <w:sz w:val="24"/>
          <w:szCs w:val="24"/>
          <w:lang w:val="kk-KZ"/>
        </w:rPr>
      </w:pPr>
      <w:r w:rsidRPr="006C2965">
        <w:rPr>
          <w:rStyle w:val="FontStyle113"/>
          <w:b/>
          <w:sz w:val="24"/>
          <w:szCs w:val="24"/>
          <w:lang w:val="kk-KZ"/>
        </w:rPr>
        <w:t>Бақылау сұрақтары:</w:t>
      </w:r>
    </w:p>
    <w:p w:rsidR="00925CD3" w:rsidRPr="006C2965" w:rsidRDefault="00925CD3" w:rsidP="00CF4E91">
      <w:pPr>
        <w:pStyle w:val="Style29"/>
        <w:widowControl/>
        <w:tabs>
          <w:tab w:val="left" w:pos="411"/>
        </w:tabs>
        <w:spacing w:line="240" w:lineRule="auto"/>
        <w:rPr>
          <w:lang w:val="kk-KZ"/>
        </w:rPr>
      </w:pPr>
      <w:r w:rsidRPr="006C2965">
        <w:rPr>
          <w:rStyle w:val="FontStyle113"/>
          <w:sz w:val="24"/>
          <w:szCs w:val="24"/>
          <w:lang w:val="kk-KZ"/>
        </w:rPr>
        <w:t xml:space="preserve">1 </w:t>
      </w:r>
      <w:r w:rsidRPr="006C2965">
        <w:rPr>
          <w:lang w:val="kk-KZ"/>
        </w:rPr>
        <w:t>Несеп бөлу жолдарының аурулары.</w:t>
      </w:r>
    </w:p>
    <w:p w:rsidR="00925CD3" w:rsidRPr="006C2965" w:rsidRDefault="00925CD3" w:rsidP="00CF4E91">
      <w:pPr>
        <w:pStyle w:val="Style29"/>
        <w:widowControl/>
        <w:tabs>
          <w:tab w:val="left" w:pos="411"/>
        </w:tabs>
        <w:spacing w:line="240" w:lineRule="auto"/>
        <w:rPr>
          <w:lang w:val="kk-KZ"/>
        </w:rPr>
      </w:pPr>
      <w:r w:rsidRPr="006C2965">
        <w:rPr>
          <w:lang w:val="kk-KZ"/>
        </w:rPr>
        <w:t>2 Пайда болу себептері.</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lang w:val="kk-KZ"/>
        </w:rPr>
        <w:t>3 Емі және сақтандыру шаралары.</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 xml:space="preserve">4 Несеп жүйесі ауруларын зерттеу. </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5 Несеп жүйесі ауруларына тән клиникалық көрініс.</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b/>
          <w:sz w:val="24"/>
          <w:szCs w:val="24"/>
          <w:lang w:val="kk-KZ"/>
        </w:rPr>
      </w:pPr>
      <w:r w:rsidRPr="006C2965">
        <w:rPr>
          <w:rStyle w:val="FontStyle113"/>
          <w:b/>
          <w:sz w:val="24"/>
          <w:szCs w:val="24"/>
          <w:lang w:val="kk-KZ"/>
        </w:rPr>
        <w:t>Тақырып: 2.Қан жүйесі аурулары.</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b/>
          <w:sz w:val="24"/>
          <w:szCs w:val="24"/>
          <w:lang w:val="kk-KZ"/>
        </w:rPr>
        <w:t xml:space="preserve">Мақсаты: </w:t>
      </w:r>
      <w:r w:rsidRPr="006C2965">
        <w:rPr>
          <w:rStyle w:val="FontStyle113"/>
          <w:sz w:val="24"/>
          <w:szCs w:val="24"/>
          <w:lang w:val="kk-KZ"/>
        </w:rPr>
        <w:t>Студенттерді қан жүйесі ауруларымен таныстыру.</w:t>
      </w:r>
    </w:p>
    <w:p w:rsidR="00925CD3" w:rsidRPr="006C2965" w:rsidRDefault="00925CD3" w:rsidP="00CF4E91">
      <w:pPr>
        <w:pStyle w:val="Style11"/>
        <w:widowControl/>
        <w:tabs>
          <w:tab w:val="left" w:pos="433"/>
        </w:tabs>
        <w:spacing w:before="6" w:line="240" w:lineRule="auto"/>
        <w:jc w:val="both"/>
        <w:rPr>
          <w:b/>
          <w:lang w:val="kk-KZ"/>
        </w:rPr>
      </w:pPr>
      <w:r w:rsidRPr="006C2965">
        <w:rPr>
          <w:b/>
          <w:lang w:val="kk-KZ"/>
        </w:rPr>
        <w:t>Жоспар</w:t>
      </w:r>
    </w:p>
    <w:p w:rsidR="00925CD3" w:rsidRPr="006C2965" w:rsidRDefault="00925CD3" w:rsidP="00CF4E91">
      <w:pPr>
        <w:pStyle w:val="Style11"/>
        <w:widowControl/>
        <w:tabs>
          <w:tab w:val="left" w:pos="433"/>
        </w:tabs>
        <w:spacing w:before="6" w:line="240" w:lineRule="auto"/>
        <w:jc w:val="both"/>
        <w:rPr>
          <w:lang w:val="kk-KZ"/>
        </w:rPr>
      </w:pPr>
      <w:r w:rsidRPr="006C2965">
        <w:rPr>
          <w:lang w:val="kk-KZ"/>
        </w:rPr>
        <w:t>1.Қан жүйесі ауруларымен толықтай танысу</w:t>
      </w:r>
    </w:p>
    <w:p w:rsidR="00925CD3" w:rsidRPr="006C2965" w:rsidRDefault="00925CD3" w:rsidP="00CF4E91">
      <w:pPr>
        <w:pStyle w:val="Style11"/>
        <w:widowControl/>
        <w:tabs>
          <w:tab w:val="left" w:pos="433"/>
        </w:tabs>
        <w:spacing w:before="6" w:line="240" w:lineRule="auto"/>
        <w:jc w:val="both"/>
        <w:rPr>
          <w:lang w:val="kk-KZ"/>
        </w:rPr>
      </w:pPr>
      <w:r w:rsidRPr="006C2965">
        <w:rPr>
          <w:lang w:val="kk-KZ"/>
        </w:rPr>
        <w:t>2.Аурулардың туу себептерімен танысу,емін және алдын алу шараларын үйрену.</w:t>
      </w:r>
    </w:p>
    <w:p w:rsidR="00925CD3" w:rsidRPr="006C2965" w:rsidRDefault="00925CD3" w:rsidP="00CF4E91">
      <w:pPr>
        <w:pStyle w:val="Style11"/>
        <w:widowControl/>
        <w:tabs>
          <w:tab w:val="left" w:pos="433"/>
        </w:tabs>
        <w:spacing w:before="6" w:line="240" w:lineRule="auto"/>
        <w:jc w:val="both"/>
        <w:rPr>
          <w:highlight w:val="yellow"/>
          <w:lang w:val="kk-KZ"/>
        </w:rPr>
      </w:pP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1. Жүрек аурулары. Жүректің кеңеюі - оның мөлшерімен біркелкі кеңеюі. Ол диффузды(барлық қуысты айпайды), немесе шектелген(жеке қуыстардың кеңеюі) болуы мүмкін.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1. Миогенді - систолалық босатудың жеткіліксіздігі нәтижесінде, оған жиналған қан жүректің кеңеюі. Клиникалық өзгерістері қуыс көлденең бойда үлкейген. Бүртікті бұлшықеттер және туберкулалар тегістелген. Жүрек бұлышқетінде дистрофиялық немесе қабыну өзгешеліктері пайда болады.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2. Тоногенді - жүректің кеңеюі оның гипертрофиялық қабырғасымен байланысады. Жүрек бұлшықет талшықтарының көлденең және бойлық бағытта ұлғайған. Тоногенді кеңеюге жиі миогенді қосылады. Содан кейін бұл жүректің салдануына алып келеді.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3. Жүректің жіті кеңеюі жақсартылған жұмыстарда көрінеді(жарыс аттары, аңшы иттер), ауыр инфекцияларда, интоксикацияда жылдың ыстық уақытында темір жолмен тасымалдағанда, эндокардитте, миокардитте, өкпе эмфиземасында, ауруларда, өкпеде туындайды.</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Эндокардит - жүректің және қақпақшасының ішкі қабығының қабынуы. Қабырғалық, қақпақшалы эндокардит, сіңір жіптеріне, папиллярлы бұлшықетіне, туберкулаларға ажыратылады. Жиі қақпақшалы эндокардит кездеседі. Бұған қақпақшадағы және тамырдағы қанның жұлқымалы әсерінің жеткіліксіздігі көмектеседі. Жылқыларда, шошқаларда және иттерде жиі қос жармалы қақпақша және қолқа қақпақшасы, ірі қара малда - үш жармалы қақпақша және өкпе артериясының қақпақшалары зақымдалады. Эндокардтың қабынуы тромбоэндокардитпен - эндокардтың беткейіне тромботикалық массаның үлесінен келуі мүмкін. Жартыай тәрізді қақпақша үрдісінде, әдетте, қарын қуысының беткейінде, жармада керісінше, жүрекалдында. Қорытынды - деляфондиозды жылқыларда деляфонды құрттар қолқа жағынан жартыай тәрізді қақпақшалардың зақымдануы. Жиі эндокардиттің себептері - инфекциялық аурулар болып табылады. Ірі қара малда - стафиллококктар, жылқыларды - стрептококктар, шошқада - тілме таяқшасы. Бұдан бөлек, эндокардия, гельминтозда, бактриальды және бактериальды емес токсикозда болуы мүмкін, аналық ауырғанда жатыріші(фетальды) зақымдалуы мүмкін. Патогенезі жүрек қуысындағы микробтар және олардың токсиндерінің түсуімен байланысты.</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Миокардит - жүрек бұлшықеттерінің қабынуы. Әртүрлі аурулардың асқынуыларында жиі кездеседі және бұлшықет ұлпасының альтеративті өзгерісінде және интерстицияның экссудативті және продуктивті үрдістердің үйлесімділігін көрсетеді. Көпшілік инфекциялық, инфекциялық емес және улануларда(аусыл, тілме, ірі қара малдың пастереллезінде), травматикалық ретикулит пен перикардта кездеседі. Морфологиялық жағынан альтеративтік(паренхималық) және интерстицийлік миокардит деп бөледі. Бұлай бөліну паренхимада алтеративтік немесе интерстицияның экссудативті және пролиферативті өзгерістердің болуына негізделген.</w:t>
      </w:r>
    </w:p>
    <w:p w:rsidR="00925CD3" w:rsidRPr="006C2965" w:rsidRDefault="00925CD3" w:rsidP="00CF4E91">
      <w:pPr>
        <w:pStyle w:val="Style11"/>
        <w:widowControl/>
        <w:tabs>
          <w:tab w:val="left" w:pos="433"/>
        </w:tabs>
        <w:spacing w:line="240" w:lineRule="auto"/>
        <w:ind w:firstLine="431"/>
        <w:jc w:val="both"/>
        <w:rPr>
          <w:lang w:val="kk-KZ"/>
        </w:rPr>
      </w:pPr>
      <w:r w:rsidRPr="006C2965">
        <w:t>Перикардит - перикардтыңқабынуышектеулінемеседиффуздысипатқаие. Миокард сияқты, көпшілікаурулардабайқалады(шошқадағы, іріқарамалдағыпастереллез, іріқарамалдағы пневмония). Перикард серозды, фибринозды, іріңдіжәнегеморрагиялықтүрлергебөлінеді. Бірақ, перикардит жиіаралассипаттаболады. Оның Ауру ағымыжітіжәнесозылмалытүрдеөтуімүмкін. Серозды перикардит жүрекқуысындамөлдірүлпершек, немесесәлбұлыңғырсұйықтықжиналуыменсипатталады. Жүректіңбеткейікүңгірт, қызарғанболады. Кейде, жік(бірлескен), жүрекүлпершегіперикардтыңвисцеральдыжапырақшасыментұтасады. Фибринозды перикардит, фибрин орап, ығыстырыпжәнежүрекүлпершегініңішкібеткейінежәнеэпикардқаайналып, кейде, құрғақперикардқаауысуы. Травматикалық перикардит көбінесеіріқарамалдакездеседі. Жүрекүлпершегі мен көкетаралығында, соныменқатар, көкет пен тордаторлықуысқаалыпбаратын, орталықөзекпенжетілгентартпакөрінеді. Дәл осы жердебөгдеденелертабылады. Аурудыңсозылмалыағымында эпикард пен перикардтыңқалыңдауынаалыпкелетін экссудат қоюлананыпдәнекерұлпасыменөседі.</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2Тамыр аурулары.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Атеросклероз – жинақты түсінік. Тамыр қабырғаларының гиалинозы, диффузды және ұяшықты тығыздалуы ортақ болып табылатын, жтиологиясы мен патогенезі әр түрлі артерияларда өтетін үрдіс. Тамырлардағы склерлік өзгерістер интоксикация кезінде, созылмалы инфекциялық және инвазиялық аурулар кезінде байқалады. Атериосклероз ірі қара малдар мен иттерде жиі кездеседі. Бұл ауру шошқаларда дәнекер ұлпасы ұзарған, халестерин артерияларының ішкі қабықтарға жиналуымен сипатталады және кейін быламық қоспасы түрінде сарғыш қотырлар түзіледі. Жуандаған және гиализделген ішкі қабықтарда ақуыздық детрит, әкті үйінділер, бейтарап майлар мен тошалық инфильтраттар кездеседі.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Тамырлардың қабынуы – ангит (angitis, vasgulites) ауруының шығу тегі инфекциялық, инвазиялық, интоксикациялық және травмалық болуы мүмкін. Артериялардағы қабыну үрдісі (артериттер) көрсетілген факторлардың әсерінен бастапқы түрде пайда болады немесе маңайындағы ұлпалардан тамырларға өтеді. Тамыр қабырғаларында патологиялық үрдістің орналасуына байланысты блінеді: периартрит, мезоартрит, эндоартрит, егер артерияның барлық үш қабығыда қабынса – периартриттеп аталады. Периартрит – қабыну маңайындағы ұлпалардан өтеді, мезоартрит – артерия қабырғасын қоректендіретін тамырлар арқылы, жиі пери және эндоартериттермен бірігеді.</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Эндоартерит – қанға зиянды заттардың түсуі нәтежиесінде дамиды. Өзара араласқан серозды, іріңді – некроздаушы, продуктивті және басқада қабыну формалары болады. Артерияның серозды қабынуы гиперемиямен, тамыр қабықшаларының серозды – торшалық инфильтрациясымен, бұлшық ет ұлпаларының некробактериозымен және дегенерациясымен сипатталады. Ұлпа аралық саңылауларда серозды сұйықтықтар және лейкоциттердің инфильтрациясы болады. Іріңді және іріңді некроздаушы артерит – маңайындағы ұлпалардан қабыну үрдісінің жалғасуы. Іріңді инфильтрат артерия қабырғаларының барлық тереңдігіне арқылы енеді және ішкі қабыққа өтіп, тромблардың түзілуін тудырады. Созылмалы артерит – тамырлардың ішкі қабықтарында болады. Тамыр қабырғаларының торшалық инфильтрациясымен, талшықты, серпімді өскіндермен, тығыз фиброзды ұлпаның дамуымен сипатталады. бұлшық ет және серпімді ұлпалар дегенерацияға ұшырайды. Ішкі беті қатпарлы, одан тамыр саңылауларына түсіп тұратын, тығыздалған қабықшаның ұштары көрініп тұрады.</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Венаның қабынуы – флебит (phlebitis) – эндогенді және экзогенді сипаттағы әр түрлі патогенді факторлардың әсерінен туындауы мүмкін.</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Эндо-, мезо- және перифлебит түрлері болады Қабынған аумақтар жуан болуы мүмкін, маңайындағы зақымдалмаған ұлпаларға жақсы бөлінеді. Гистологиясы: эксудативті сіңірілу және вена қабырғасында торшалық инфильтрация. Кейже эндотели немес ішкі қабық астында фибрин мен лейкоциттерден тұратын (мезофлебит) қабырға ішілік түйіндер түзіледі. Вена қабырғасының тамырлары кеңейген және қанға толады, венаның саңылауы тарылып қалады. Резисттентілігі, қан токының баяулауы мен ұюдың көтерілуі төмендеген кезде эндофлебит дамиды. Патологиялық үрдістің ары қарай дамуы жағыдайында тамырдың барлық қабырғалары қабынады (панофлебит).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Іріңді флебит инфильтраттарда нейтрофильді, кейде эозинофильді лейкоциттерді қамтумен сипатталады. Созылмалы флебит кезінде дәнекер ұлпасы ұзарады, гиалино дамиды, тамыр қабырғасы жуынданып, тығыздалады. Өткір және созылмалы флебит кезінде ұлпаларға мукополисахаридтер жиналады және гиалуронды қышқыл мөлшері азаяды, ол тамыр өткізгіштігін көтеруге мүмкіндік туғызады.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Термофлебит (tromboprlebitis) екіншілік сипатқа ие, яғни, басқа үрдістермен асқыну болып табылады. Тромбофлебит екі үрдістен тұрады: қабыну және тромбо түзу. Тромбланған тамырлардың өткізгіштігі тромбларды васкуляризациялау және ұйымдастыру жолымен қалыпқа келеді. Кейде тромблар сорылады, бірақ, асқынуда туындауы мүмкін – тромбоэмболия, метастазалар, инфаркт және басқалары.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Аортаның жарылуы – аортаның беріктілігі мен серпімділігін ауыстыратын әр түрлі әсерлерден болады. Микроскпиялық сыртқы түрінде өзгеріс жоқ. Аортаның жарылуы қысымның тез көтерілуінде, жүйкелік қозу кезінде болуы мүмкін. Жануарлардың өлімі жүрек тампонадасы салдарынан болады. </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Әдетте аорта көлденің бағытта жарылады, жиі жота аумағында, жартылай айлы клапан астында, екі жарманың бірігуі аумағында.</w:t>
      </w:r>
    </w:p>
    <w:p w:rsidR="00925CD3" w:rsidRPr="006C2965" w:rsidRDefault="00925CD3" w:rsidP="00CF4E91">
      <w:pPr>
        <w:pStyle w:val="Style11"/>
        <w:widowControl/>
        <w:tabs>
          <w:tab w:val="left" w:pos="433"/>
        </w:tabs>
        <w:spacing w:line="240" w:lineRule="auto"/>
        <w:ind w:firstLine="431"/>
        <w:jc w:val="both"/>
        <w:rPr>
          <w:lang w:val="kk-KZ"/>
        </w:rPr>
      </w:pPr>
      <w:r w:rsidRPr="006C2965">
        <w:rPr>
          <w:lang w:val="kk-KZ"/>
        </w:rPr>
        <w:t xml:space="preserve">Артерия аневризмі – тамыр саңылауы арқылы өтетін қуыстардың түзілуі және оның құрылысы бұзылған кезде артериальді тамырдың жергілікті, шектелген, симметриялық емес, қапшықты кеңеюі. Аневризм қуысында тромбалық массалар анықталады. Аневрималық қапшық қабырғасында барлық үш қабықшада болуы мүмкін. Аневризм негізгі этиологиясы әр түрлі дегенеративті – некробиотикалық және қабыну үрдістерінен тұрады. </w:t>
      </w:r>
    </w:p>
    <w:p w:rsidR="00925CD3" w:rsidRPr="006C2965" w:rsidRDefault="00925CD3" w:rsidP="00CF4E91">
      <w:pPr>
        <w:pStyle w:val="Style11"/>
        <w:widowControl/>
        <w:tabs>
          <w:tab w:val="left" w:pos="433"/>
        </w:tabs>
        <w:spacing w:line="240" w:lineRule="auto"/>
        <w:ind w:firstLine="431"/>
        <w:jc w:val="both"/>
        <w:rPr>
          <w:highlight w:val="yellow"/>
          <w:lang w:val="kk-KZ"/>
        </w:rPr>
      </w:pPr>
      <w:r w:rsidRPr="006C2965">
        <w:rPr>
          <w:lang w:val="kk-KZ"/>
        </w:rPr>
        <w:t>Венаның жергілікті кеңеюі – флебоэктамия немесе варикозды кеңею, қанның ұзақ уақыт бойығы, қиындатылған ағысының салдарынан болады. Лимфолениттер – лимфа түйіндерінің гиперплазиясы.</w:t>
      </w:r>
    </w:p>
    <w:p w:rsidR="00925CD3" w:rsidRPr="006C2965" w:rsidRDefault="00925CD3" w:rsidP="00CF4E91">
      <w:pPr>
        <w:pStyle w:val="Style29"/>
        <w:widowControl/>
        <w:tabs>
          <w:tab w:val="left" w:pos="411"/>
        </w:tabs>
        <w:spacing w:line="240" w:lineRule="auto"/>
        <w:rPr>
          <w:b/>
          <w:lang w:val="kk-KZ"/>
        </w:rPr>
      </w:pPr>
      <w:r w:rsidRPr="006C2965">
        <w:rPr>
          <w:b/>
          <w:lang w:val="kk-KZ"/>
        </w:rPr>
        <w:t>Әдебиеттер:</w:t>
      </w:r>
    </w:p>
    <w:p w:rsidR="00925CD3" w:rsidRPr="006C2965" w:rsidRDefault="00925CD3" w:rsidP="00CF4E91">
      <w:pPr>
        <w:pStyle w:val="Style29"/>
        <w:widowControl/>
        <w:tabs>
          <w:tab w:val="left" w:pos="411"/>
        </w:tabs>
        <w:spacing w:line="240" w:lineRule="auto"/>
        <w:rPr>
          <w:lang w:val="kk-KZ"/>
        </w:rPr>
      </w:pPr>
      <w:r w:rsidRPr="006C2965">
        <w:rPr>
          <w:lang w:val="kk-KZ"/>
        </w:rPr>
        <w:t>1 М.А.Молдашев, Ө.К.Есқожаев, Н.А.Заманбеков. Жануарлар ішкі аурулары.Алматы-2009ж.К.Н.Қожанов,Н.А.Заманбеков,М.А.Молдағулов.</w:t>
      </w:r>
    </w:p>
    <w:p w:rsidR="00925CD3" w:rsidRPr="006C2965" w:rsidRDefault="00925CD3" w:rsidP="00CF4E91">
      <w:pPr>
        <w:pStyle w:val="Style29"/>
        <w:widowControl/>
        <w:tabs>
          <w:tab w:val="left" w:pos="411"/>
        </w:tabs>
        <w:spacing w:line="240" w:lineRule="auto"/>
        <w:rPr>
          <w:lang w:val="kk-KZ"/>
        </w:rPr>
      </w:pPr>
      <w:r w:rsidRPr="006C2965">
        <w:rPr>
          <w:lang w:val="kk-KZ"/>
        </w:rPr>
        <w:t xml:space="preserve">2 Ө.К.Есқожаев.Жануарлар ішкі аурулары.Алматы-2010ж. </w:t>
      </w: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11"/>
        <w:widowControl/>
        <w:tabs>
          <w:tab w:val="left" w:pos="433"/>
        </w:tabs>
        <w:spacing w:before="6" w:line="240" w:lineRule="auto"/>
        <w:jc w:val="both"/>
        <w:rPr>
          <w:rStyle w:val="FontStyle113"/>
          <w:b/>
          <w:sz w:val="24"/>
          <w:szCs w:val="24"/>
          <w:lang w:val="kk-KZ"/>
        </w:rPr>
      </w:pPr>
      <w:r w:rsidRPr="006C2965">
        <w:rPr>
          <w:rStyle w:val="FontStyle113"/>
          <w:b/>
          <w:sz w:val="24"/>
          <w:szCs w:val="24"/>
          <w:lang w:val="kk-KZ"/>
        </w:rPr>
        <w:t>Бақылау сұрақтары:</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sz w:val="24"/>
          <w:szCs w:val="24"/>
          <w:lang w:val="kk-KZ"/>
        </w:rPr>
        <w:t>1 Қан жүйесінің маңызы.</w:t>
      </w:r>
    </w:p>
    <w:p w:rsidR="00925CD3" w:rsidRPr="006C2965" w:rsidRDefault="00925CD3" w:rsidP="00CF4E91">
      <w:pPr>
        <w:pStyle w:val="Style29"/>
        <w:widowControl/>
        <w:tabs>
          <w:tab w:val="left" w:pos="411"/>
        </w:tabs>
        <w:spacing w:line="240" w:lineRule="auto"/>
        <w:rPr>
          <w:lang w:val="kk-KZ"/>
        </w:rPr>
      </w:pPr>
      <w:r w:rsidRPr="006C2965">
        <w:rPr>
          <w:lang w:val="kk-KZ"/>
        </w:rPr>
        <w:t>2 Пайда болу себептері.</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lang w:val="kk-KZ"/>
        </w:rPr>
        <w:t>3 Емі және сақтандыру шаралары.</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 xml:space="preserve">4 Қан жүйесі ауруларын зерттеу. </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5 Қан жүйесі ауруларына тән клиникалық көрініс.</w:t>
      </w: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rStyle w:val="FontStyle113"/>
          <w:b/>
          <w:sz w:val="24"/>
          <w:szCs w:val="24"/>
          <w:lang w:val="kk-KZ"/>
        </w:rPr>
      </w:pPr>
      <w:r w:rsidRPr="006C2965">
        <w:rPr>
          <w:rStyle w:val="FontStyle113"/>
          <w:b/>
          <w:sz w:val="24"/>
          <w:szCs w:val="24"/>
          <w:lang w:val="kk-KZ"/>
        </w:rPr>
        <w:t>Тақырып: 3.Жүйке жүйесінің аурулары.</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b/>
          <w:sz w:val="24"/>
          <w:szCs w:val="24"/>
          <w:lang w:val="kk-KZ"/>
        </w:rPr>
        <w:t>Мақсаты:</w:t>
      </w:r>
      <w:r w:rsidRPr="006C2965">
        <w:rPr>
          <w:rStyle w:val="FontStyle113"/>
          <w:sz w:val="24"/>
          <w:szCs w:val="24"/>
          <w:lang w:val="kk-KZ"/>
        </w:rPr>
        <w:t>Студенттерді жүйке жүйесі ауруларымен таныстыру.</w:t>
      </w:r>
    </w:p>
    <w:p w:rsidR="00925CD3" w:rsidRPr="006C2965" w:rsidRDefault="00925CD3" w:rsidP="00CF4E91">
      <w:pPr>
        <w:pStyle w:val="Style29"/>
        <w:widowControl/>
        <w:tabs>
          <w:tab w:val="left" w:pos="411"/>
        </w:tabs>
        <w:spacing w:line="240" w:lineRule="auto"/>
        <w:rPr>
          <w:rStyle w:val="FontStyle113"/>
          <w:b/>
          <w:sz w:val="24"/>
          <w:szCs w:val="24"/>
          <w:lang w:val="kk-KZ"/>
        </w:rPr>
      </w:pPr>
      <w:r w:rsidRPr="006C2965">
        <w:rPr>
          <w:rStyle w:val="FontStyle113"/>
          <w:b/>
          <w:sz w:val="24"/>
          <w:szCs w:val="24"/>
          <w:lang w:val="kk-KZ"/>
        </w:rPr>
        <w:t>Жоспар</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sz w:val="24"/>
          <w:szCs w:val="24"/>
          <w:lang w:val="kk-KZ"/>
        </w:rPr>
        <w:t>1.Жүйке жүйесі ауруларының пайда болу себептерін меңгеру.</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sz w:val="24"/>
          <w:szCs w:val="24"/>
          <w:lang w:val="kk-KZ"/>
        </w:rPr>
        <w:t>2.Ауруларды емдеу әдістерімен танысу, алдын алу шараларымен танысу.</w:t>
      </w: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tabs>
          <w:tab w:val="left" w:pos="411"/>
        </w:tabs>
        <w:spacing w:line="240" w:lineRule="auto"/>
        <w:ind w:firstLine="709"/>
        <w:rPr>
          <w:lang w:val="kk-KZ"/>
        </w:rPr>
      </w:pPr>
      <w:r w:rsidRPr="006C2965">
        <w:rPr>
          <w:rStyle w:val="FontStyle113"/>
          <w:sz w:val="24"/>
          <w:szCs w:val="24"/>
          <w:lang w:val="kk-KZ"/>
        </w:rPr>
        <w:t xml:space="preserve">1 </w:t>
      </w:r>
      <w:r w:rsidRPr="006C2965">
        <w:rPr>
          <w:lang w:val="kk-KZ"/>
        </w:rPr>
        <w:t>Орталық жүйке жүйесі организм мен сыртқы қоршаған ортаның арасында болатын қарым-қатынасқа бейімделу реакциялары кезінде және әртүрлі патологиялық жағдайларда атқаратын қызметінің маңызы өте зор.</w:t>
      </w:r>
    </w:p>
    <w:p w:rsidR="00925CD3" w:rsidRPr="006C2965" w:rsidRDefault="00925CD3" w:rsidP="00CF4E91">
      <w:pPr>
        <w:pStyle w:val="Style29"/>
        <w:tabs>
          <w:tab w:val="left" w:pos="411"/>
        </w:tabs>
        <w:spacing w:line="240" w:lineRule="auto"/>
        <w:ind w:firstLine="709"/>
        <w:rPr>
          <w:lang w:val="kk-KZ"/>
        </w:rPr>
      </w:pPr>
      <w:r w:rsidRPr="006C2965">
        <w:rPr>
          <w:lang w:val="kk-KZ"/>
        </w:rPr>
        <w:t>Жүйке жүйесі ауруларын зерттеуде С.П.Боткин, И.М.Сеченев, И.П.Павловтардың нервизм ілімін негізге алу керек.</w:t>
      </w:r>
    </w:p>
    <w:p w:rsidR="00925CD3" w:rsidRPr="006C2965" w:rsidRDefault="00925CD3" w:rsidP="00CF4E91">
      <w:pPr>
        <w:pStyle w:val="Style29"/>
        <w:tabs>
          <w:tab w:val="left" w:pos="411"/>
        </w:tabs>
        <w:spacing w:line="240" w:lineRule="auto"/>
        <w:ind w:firstLine="709"/>
        <w:rPr>
          <w:lang w:val="kk-KZ"/>
        </w:rPr>
      </w:pPr>
      <w:r w:rsidRPr="006C2965">
        <w:rPr>
          <w:lang w:val="kk-KZ"/>
        </w:rPr>
        <w:t>Жүйке аурулары, орталық жүйке жүйелері жете дамыған (жылқы, ит, т.б.) жануарларда жиі кездеседі. Орталык жүйке жүйесінің зақымдалуы, тек кана, жүйке синдромдарымен гана шектелмей, организмнің тіршілікке кажетті көптеген кызметтері бұзылуымен өтеді.</w:t>
      </w:r>
    </w:p>
    <w:p w:rsidR="00925CD3" w:rsidRPr="006C2965" w:rsidRDefault="00925CD3" w:rsidP="00CF4E91">
      <w:pPr>
        <w:pStyle w:val="Style29"/>
        <w:tabs>
          <w:tab w:val="left" w:pos="411"/>
        </w:tabs>
        <w:spacing w:line="240" w:lineRule="auto"/>
        <w:ind w:firstLine="709"/>
        <w:rPr>
          <w:lang w:val="kk-KZ"/>
        </w:rPr>
      </w:pPr>
      <w:r w:rsidRPr="006C2965">
        <w:rPr>
          <w:lang w:val="kk-KZ"/>
        </w:rPr>
        <w:t>Үлкен ми қыртысы кызметінің төмендеуі кезінде оның астындағы бөлімдері қыртыс бақылауынан босайды, вегетативтік орталықтың козуы жоғарылайды және көптеген патологиялык жағдайлар (қан тамырларының түйілуі, азық қорыту ағзаларының қызметі мен секрециясының, ішкі секреция бездері кызметінің, сезу функциясының және т.б. бұзылуын) тугызады. Орталық жүйке жүйесінің зақымдалуы кезінде жануарлардың мінез кұлқы, қозғалу, сезу процестері, мүшелердің сезінуі бүлінеді. Сондықтан малдарды тексеру кезінде оның жасын, орталық жүйке жүйесінің түрін, беретін өнімін т.б. ескерген жөн.</w:t>
      </w:r>
    </w:p>
    <w:p w:rsidR="00925CD3" w:rsidRPr="006C2965" w:rsidRDefault="00925CD3" w:rsidP="00CF4E91">
      <w:pPr>
        <w:pStyle w:val="Style29"/>
        <w:tabs>
          <w:tab w:val="left" w:pos="411"/>
        </w:tabs>
        <w:spacing w:line="240" w:lineRule="auto"/>
        <w:ind w:firstLine="709"/>
        <w:rPr>
          <w:lang w:val="kk-KZ"/>
        </w:rPr>
      </w:pPr>
      <w:r w:rsidRPr="006C2965">
        <w:rPr>
          <w:lang w:val="kk-KZ"/>
        </w:rPr>
        <w:t>Орталық жүйке жүйесі ауруларын негізінен органикалық және функционалдық деп екіге бөледі. Органикалық ауруларға ми қыртысы мен оның кабықтарында болатын функционалдық өзгерістермен қатар, морфологиялық бүлінулер жатады. Ондай ауруларға: мидың анемиясы мен гиперемиясы, күн тию мен ыстық өту, ми мен жұлынның кабынуы, мидың шайқалуы мен зақымдалуы т.б. жатады.</w:t>
      </w:r>
    </w:p>
    <w:p w:rsidR="00925CD3" w:rsidRPr="006C2965" w:rsidRDefault="00925CD3" w:rsidP="00CF4E91">
      <w:pPr>
        <w:pStyle w:val="Style29"/>
        <w:tabs>
          <w:tab w:val="left" w:pos="411"/>
        </w:tabs>
        <w:spacing w:line="240" w:lineRule="auto"/>
        <w:ind w:firstLine="709"/>
        <w:rPr>
          <w:lang w:val="kk-KZ"/>
        </w:rPr>
      </w:pPr>
      <w:r w:rsidRPr="006C2965">
        <w:rPr>
          <w:lang w:val="kk-KZ"/>
        </w:rPr>
        <w:t>Жүйкенің функционалдық ауруларына стрестің (үрейлену) синдромы, невроздар, баска да патологиялық жағдайлар және талмалы аурулары: эпилепсия, кателепсия т.б. жатады.</w:t>
      </w:r>
    </w:p>
    <w:p w:rsidR="00925CD3" w:rsidRPr="006C2965" w:rsidRDefault="00925CD3" w:rsidP="00CF4E91">
      <w:pPr>
        <w:pStyle w:val="Style29"/>
        <w:tabs>
          <w:tab w:val="left" w:pos="411"/>
        </w:tabs>
        <w:spacing w:line="240" w:lineRule="auto"/>
        <w:ind w:firstLine="709"/>
        <w:rPr>
          <w:lang w:val="kk-KZ"/>
        </w:rPr>
      </w:pPr>
      <w:r w:rsidRPr="006C2965">
        <w:rPr>
          <w:lang w:val="kk-KZ"/>
        </w:rPr>
        <w:t>Орталық жүйке жүйесінің негізгі симптомдарына: күйзелу, не қозғыштық, көздің қарашығының үлкеюі не тарылуы, сипау мен ауруды сезінудің төменеуі не жоғарлауы, көру, есту, иісті сезудің өзгеруі, сіресу, қуық, тік ішек, аяқтардың және т.б. салдануы мен жарты лай салдануы жатады.</w:t>
      </w:r>
    </w:p>
    <w:p w:rsidR="00925CD3" w:rsidRPr="006C2965" w:rsidRDefault="00925CD3" w:rsidP="00CF4E91">
      <w:pPr>
        <w:pStyle w:val="Style29"/>
        <w:tabs>
          <w:tab w:val="left" w:pos="411"/>
        </w:tabs>
        <w:spacing w:line="240" w:lineRule="auto"/>
        <w:ind w:firstLine="709"/>
        <w:rPr>
          <w:lang w:val="kk-KZ"/>
        </w:rPr>
      </w:pPr>
      <w:r w:rsidRPr="006C2965">
        <w:rPr>
          <w:lang w:val="kk-KZ"/>
        </w:rPr>
        <w:t>Мал шаруашылығы өндірістік жолға қойылған жерде жағымсыз стрестердің әсерінен орталық жүйке жүйесінің кызметі нашарлап ауруға шалдығады. Сондықтан, мал кешендерінде стресті болдырмау шаралары ұйымдастырылып, жүйке жүйесін аурулардан сақтау керек.</w:t>
      </w:r>
    </w:p>
    <w:p w:rsidR="00925CD3" w:rsidRPr="006C2965" w:rsidRDefault="00925CD3" w:rsidP="00CF4E91">
      <w:pPr>
        <w:pStyle w:val="Style29"/>
        <w:tabs>
          <w:tab w:val="left" w:pos="411"/>
        </w:tabs>
        <w:spacing w:line="240" w:lineRule="auto"/>
        <w:ind w:firstLine="709"/>
        <w:rPr>
          <w:lang w:val="kk-KZ"/>
        </w:rPr>
      </w:pPr>
      <w:r w:rsidRPr="006C2965">
        <w:rPr>
          <w:lang w:val="kk-KZ"/>
        </w:rPr>
        <w:t xml:space="preserve">Күн тию - бас сүйекке тура күн сәулесі, әсіресе инфракызыл </w:t>
      </w:r>
      <w:r w:rsidRPr="006C2965">
        <w:rPr>
          <w:b/>
          <w:bCs/>
          <w:lang w:val="kk-KZ"/>
        </w:rPr>
        <w:t xml:space="preserve">сәулелер </w:t>
      </w:r>
      <w:r w:rsidRPr="006C2965">
        <w:rPr>
          <w:lang w:val="kk-KZ"/>
        </w:rPr>
        <w:t>әсер еткендіктен бастағы миға қызу өтуімен сипатталатын</w:t>
      </w:r>
    </w:p>
    <w:p w:rsidR="00925CD3" w:rsidRPr="006C2965" w:rsidRDefault="00925CD3" w:rsidP="00CF4E91">
      <w:pPr>
        <w:pStyle w:val="Style29"/>
        <w:tabs>
          <w:tab w:val="left" w:pos="411"/>
        </w:tabs>
        <w:spacing w:line="240" w:lineRule="auto"/>
        <w:ind w:firstLine="709"/>
        <w:rPr>
          <w:lang w:val="kk-KZ"/>
        </w:rPr>
      </w:pPr>
      <w:r w:rsidRPr="006C2965">
        <w:rPr>
          <w:lang w:val="kk-KZ"/>
        </w:rPr>
        <w:t>ауру.</w:t>
      </w:r>
    </w:p>
    <w:p w:rsidR="00925CD3" w:rsidRPr="006C2965" w:rsidRDefault="00925CD3" w:rsidP="00CF4E91">
      <w:pPr>
        <w:pStyle w:val="Style29"/>
        <w:tabs>
          <w:tab w:val="left" w:pos="411"/>
        </w:tabs>
        <w:spacing w:line="240" w:lineRule="auto"/>
        <w:ind w:firstLine="709"/>
        <w:rPr>
          <w:lang w:val="kk-KZ"/>
        </w:rPr>
      </w:pPr>
      <w:r w:rsidRPr="006C2965">
        <w:rPr>
          <w:lang w:val="kk-KZ"/>
        </w:rPr>
        <w:t>Ауруға жылқы, ұсақ мал шалдықкыш келеді.</w:t>
      </w:r>
    </w:p>
    <w:p w:rsidR="00925CD3" w:rsidRPr="006C2965" w:rsidRDefault="00925CD3" w:rsidP="00CF4E91">
      <w:pPr>
        <w:pStyle w:val="Style29"/>
        <w:tabs>
          <w:tab w:val="left" w:pos="411"/>
        </w:tabs>
        <w:spacing w:line="240" w:lineRule="auto"/>
        <w:ind w:firstLine="709"/>
        <w:rPr>
          <w:lang w:val="kk-KZ"/>
        </w:rPr>
      </w:pPr>
      <w:r w:rsidRPr="006C2965">
        <w:rPr>
          <w:i/>
          <w:iCs/>
          <w:lang w:val="kk-KZ"/>
        </w:rPr>
        <w:t xml:space="preserve">Себептері. </w:t>
      </w:r>
      <w:r w:rsidRPr="006C2965">
        <w:rPr>
          <w:lang w:val="kk-KZ"/>
        </w:rPr>
        <w:t>Мал ұзақ мерзім шыжыған күннің астында болуынан болады (тал түс кезінде, жайылымдарда, бастырма, колеңке жоқ болса). Мүмкіндік туғызатын жағдайларға жылқыны ұзак мерзім демалыссыз жұмысқа жеккендік, судың тапшылығы, семіру жүрек-қантамыр ауруларында, байлауда ұзақ тұрғандықтар жатады. Көбінесе малды оңтүстік аудандарға солтүстік аудандардан алып келу, мал қораларда қимылсыз ұзақ ұстау, осылар себепер болады.</w:t>
      </w:r>
    </w:p>
    <w:p w:rsidR="00925CD3" w:rsidRPr="006C2965" w:rsidRDefault="00925CD3" w:rsidP="00CF4E91">
      <w:pPr>
        <w:pStyle w:val="Style29"/>
        <w:tabs>
          <w:tab w:val="left" w:pos="411"/>
        </w:tabs>
        <w:spacing w:line="240" w:lineRule="auto"/>
        <w:ind w:firstLine="709"/>
      </w:pPr>
      <w:r w:rsidRPr="006C2965">
        <w:rPr>
          <w:lang w:val="kk-KZ"/>
        </w:rPr>
        <w:t xml:space="preserve">Менингоэнцефалит - ми заты мен кабығының  қабынуы,  ми  қыртысының,  оның  астындағы  және вегетативті орталықтар қызметтерінің бұзылуымен сипатталады. Малдарда ми қабығының қабынуы мен ми затының қабынуы (Энцефалит) жеке-жеке сирек кездеседі. Ми заты мен оның қабығының зақымдалуы көбінде бірге болады. Менингоэнцефалитті пайда болуына қарай алғашкы және туындаған, дамуына байланысты жіті және созылмалы, зақымдалуына қарай іріңді жэнс іріңді емес деп боледі. </w:t>
      </w:r>
      <w:r w:rsidRPr="006C2965">
        <w:t>Ег</w:t>
      </w:r>
      <w:r w:rsidRPr="006C2965">
        <w:rPr>
          <w:lang w:val="kk-KZ"/>
        </w:rPr>
        <w:t>е</w:t>
      </w:r>
      <w:r w:rsidRPr="006C2965">
        <w:t>р біруақыттажұлын да зақымдалса, онда оны менингоэнцефаломиелитдепатайды. Қабынупроц</w:t>
      </w:r>
      <w:r w:rsidRPr="006C2965">
        <w:rPr>
          <w:lang w:val="kk-KZ"/>
        </w:rPr>
        <w:t>е</w:t>
      </w:r>
      <w:r w:rsidRPr="006C2965">
        <w:t>сімиданжұлынғатарауы (</w:t>
      </w:r>
      <w:r w:rsidRPr="006C2965">
        <w:rPr>
          <w:lang w:val="kk-KZ"/>
        </w:rPr>
        <w:t>тө</w:t>
      </w:r>
      <w:r w:rsidRPr="006C2965">
        <w:t xml:space="preserve">мен </w:t>
      </w:r>
      <w:r w:rsidRPr="006C2965">
        <w:rPr>
          <w:lang w:val="kk-KZ"/>
        </w:rPr>
        <w:t>қ</w:t>
      </w:r>
      <w:r w:rsidRPr="006C2965">
        <w:t>арай), ал кейдежұлыннанмиғақарай (жоғарықарай) тарауы да мүмкін. Менингоэнцефалитпенкөбінееткоректілержиіауырады, жылқыжәнебасқажануарлардасиреккездеседі.</w:t>
      </w:r>
    </w:p>
    <w:p w:rsidR="00925CD3" w:rsidRPr="006C2965" w:rsidRDefault="00925CD3" w:rsidP="00CF4E91">
      <w:pPr>
        <w:pStyle w:val="Style29"/>
        <w:tabs>
          <w:tab w:val="left" w:pos="411"/>
        </w:tabs>
        <w:spacing w:line="240" w:lineRule="auto"/>
        <w:ind w:firstLine="709"/>
        <w:rPr>
          <w:lang w:val="kk-KZ"/>
        </w:rPr>
      </w:pPr>
      <w:r w:rsidRPr="006C2965">
        <w:rPr>
          <w:lang w:val="kk-KZ"/>
        </w:rPr>
        <w:t>Менингомиелит - жұлын мен оның қабықтарының қабынуы. Бұл ауру етқоректі жануарлар мен жылқыда жиірек кездеседі. Жұлынның жүмсақ өрмек қабығының қабынуы малдардың көбінде ми затымен бірге зақымдалады. Жылқы мен иттерде мидың қатты қабығының қабынуы өз алдына жеке ауру ретінде саналады.</w:t>
      </w:r>
    </w:p>
    <w:p w:rsidR="00925CD3" w:rsidRPr="006C2965" w:rsidRDefault="00925CD3" w:rsidP="00CF4E91">
      <w:pPr>
        <w:pStyle w:val="Style29"/>
        <w:tabs>
          <w:tab w:val="left" w:pos="411"/>
        </w:tabs>
        <w:spacing w:line="240" w:lineRule="auto"/>
        <w:ind w:firstLine="709"/>
        <w:rPr>
          <w:lang w:val="kk-KZ"/>
        </w:rPr>
      </w:pPr>
      <w:r w:rsidRPr="006C2965">
        <w:rPr>
          <w:i/>
          <w:iCs/>
          <w:lang w:val="kk-KZ"/>
        </w:rPr>
        <w:t xml:space="preserve">Себептері. </w:t>
      </w:r>
      <w:r w:rsidRPr="006C2965">
        <w:rPr>
          <w:lang w:val="kk-KZ"/>
        </w:rPr>
        <w:t>Вирустық аурулардан (ет көректілердің обасы, жылқының жұқпалы энцефаломиелиті, Ауескі т.б.) асқынуынан, мидың қабынуы жұлынға тараудан және жұлынның жарақаттануы кезінде болған зақымдалудан пайда болады.</w:t>
      </w:r>
    </w:p>
    <w:p w:rsidR="00925CD3" w:rsidRPr="006C2965" w:rsidRDefault="00925CD3" w:rsidP="00CF4E91">
      <w:pPr>
        <w:pStyle w:val="Style29"/>
        <w:widowControl/>
        <w:tabs>
          <w:tab w:val="left" w:pos="411"/>
        </w:tabs>
        <w:spacing w:line="240" w:lineRule="auto"/>
        <w:rPr>
          <w:rStyle w:val="FontStyle113"/>
          <w:sz w:val="24"/>
          <w:szCs w:val="24"/>
          <w:lang w:val="kk-KZ"/>
        </w:rPr>
      </w:pPr>
    </w:p>
    <w:p w:rsidR="00925CD3" w:rsidRPr="006C2965" w:rsidRDefault="00925CD3" w:rsidP="00CF4E91">
      <w:pPr>
        <w:pStyle w:val="Style29"/>
        <w:widowControl/>
        <w:tabs>
          <w:tab w:val="left" w:pos="411"/>
        </w:tabs>
        <w:spacing w:line="240" w:lineRule="auto"/>
        <w:rPr>
          <w:b/>
          <w:lang w:val="kk-KZ"/>
        </w:rPr>
      </w:pPr>
      <w:r w:rsidRPr="006C2965">
        <w:rPr>
          <w:b/>
          <w:lang w:val="kk-KZ"/>
        </w:rPr>
        <w:t>Әдебиеттер:</w:t>
      </w:r>
    </w:p>
    <w:p w:rsidR="00925CD3" w:rsidRPr="006C2965" w:rsidRDefault="00925CD3" w:rsidP="00CF4E91">
      <w:pPr>
        <w:pStyle w:val="Style29"/>
        <w:widowControl/>
        <w:tabs>
          <w:tab w:val="left" w:pos="411"/>
        </w:tabs>
        <w:spacing w:line="240" w:lineRule="auto"/>
        <w:rPr>
          <w:lang w:val="kk-KZ"/>
        </w:rPr>
      </w:pPr>
      <w:r w:rsidRPr="006C2965">
        <w:rPr>
          <w:lang w:val="kk-KZ"/>
        </w:rPr>
        <w:t>1 М.А.Молдашев, Ө.К.Есқожаев, Н.А.Заманбеков. Жануарлар ішкі аурулары.</w:t>
      </w:r>
    </w:p>
    <w:p w:rsidR="00925CD3" w:rsidRPr="006C2965" w:rsidRDefault="00925CD3" w:rsidP="00CF4E91">
      <w:pPr>
        <w:pStyle w:val="Style29"/>
        <w:widowControl/>
        <w:tabs>
          <w:tab w:val="left" w:pos="411"/>
        </w:tabs>
        <w:spacing w:line="240" w:lineRule="auto"/>
        <w:rPr>
          <w:lang w:val="kk-KZ"/>
        </w:rPr>
      </w:pPr>
      <w:r w:rsidRPr="006C2965">
        <w:rPr>
          <w:lang w:val="kk-KZ"/>
        </w:rPr>
        <w:t>Алматы-2009ж.К.Н.Қожанов,Н.А.Заманбеков,М.А.Молдағулов.</w:t>
      </w:r>
    </w:p>
    <w:p w:rsidR="00925CD3" w:rsidRPr="006C2965" w:rsidRDefault="00925CD3" w:rsidP="00CF4E91">
      <w:pPr>
        <w:pStyle w:val="Style29"/>
        <w:widowControl/>
        <w:tabs>
          <w:tab w:val="left" w:pos="411"/>
        </w:tabs>
        <w:spacing w:line="240" w:lineRule="auto"/>
        <w:rPr>
          <w:lang w:val="kk-KZ"/>
        </w:rPr>
      </w:pPr>
      <w:r w:rsidRPr="006C2965">
        <w:rPr>
          <w:lang w:val="kk-KZ"/>
        </w:rPr>
        <w:t xml:space="preserve">2 Ө.К.Есқожаев.Жануарлар ішкі аурулары.Алматы-2010ж. </w:t>
      </w:r>
    </w:p>
    <w:p w:rsidR="00925CD3" w:rsidRPr="006C2965" w:rsidRDefault="00925CD3" w:rsidP="00CF4E91">
      <w:pPr>
        <w:pStyle w:val="Style29"/>
        <w:widowControl/>
        <w:tabs>
          <w:tab w:val="left" w:pos="411"/>
        </w:tabs>
        <w:spacing w:line="240" w:lineRule="auto"/>
        <w:rPr>
          <w:lang w:val="kk-KZ"/>
        </w:rPr>
      </w:pPr>
    </w:p>
    <w:p w:rsidR="00925CD3" w:rsidRPr="006C2965" w:rsidRDefault="00925CD3" w:rsidP="00CF4E91">
      <w:pPr>
        <w:pStyle w:val="Style11"/>
        <w:widowControl/>
        <w:tabs>
          <w:tab w:val="left" w:pos="433"/>
        </w:tabs>
        <w:spacing w:before="6" w:line="240" w:lineRule="auto"/>
        <w:jc w:val="both"/>
        <w:rPr>
          <w:rStyle w:val="FontStyle113"/>
          <w:b/>
          <w:sz w:val="24"/>
          <w:szCs w:val="24"/>
          <w:lang w:val="kk-KZ"/>
        </w:rPr>
      </w:pPr>
      <w:r w:rsidRPr="006C2965">
        <w:rPr>
          <w:rStyle w:val="FontStyle113"/>
          <w:b/>
          <w:sz w:val="24"/>
          <w:szCs w:val="24"/>
          <w:lang w:val="kk-KZ"/>
        </w:rPr>
        <w:t>Бақылау сұрақтары:</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sz w:val="24"/>
          <w:szCs w:val="24"/>
          <w:lang w:val="kk-KZ"/>
        </w:rPr>
        <w:t>1 Жүйке жүйесінің маңызы.</w:t>
      </w:r>
    </w:p>
    <w:p w:rsidR="00925CD3" w:rsidRPr="006C2965" w:rsidRDefault="00925CD3" w:rsidP="00CF4E91">
      <w:pPr>
        <w:pStyle w:val="Style29"/>
        <w:widowControl/>
        <w:tabs>
          <w:tab w:val="left" w:pos="411"/>
        </w:tabs>
        <w:spacing w:line="240" w:lineRule="auto"/>
        <w:rPr>
          <w:lang w:val="kk-KZ"/>
        </w:rPr>
      </w:pPr>
      <w:r w:rsidRPr="006C2965">
        <w:rPr>
          <w:lang w:val="kk-KZ"/>
        </w:rPr>
        <w:t>2 Пайда болу себептері.</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lang w:val="kk-KZ"/>
        </w:rPr>
        <w:t>3 Емі және сақтандыру шаралары.</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 xml:space="preserve">4 Жүйке жүйесі ауруларын зерттеу. </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5 Жүйке жүйесі ауруларына тән клиникалық көрініс.</w:t>
      </w: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r w:rsidRPr="006C2965">
        <w:rPr>
          <w:b/>
          <w:lang w:val="kk-KZ"/>
        </w:rPr>
        <w:t>Тақырып: 4.Уланулар</w:t>
      </w:r>
    </w:p>
    <w:p w:rsidR="00925CD3" w:rsidRPr="006C2965" w:rsidRDefault="00925CD3" w:rsidP="00CF4E91">
      <w:pPr>
        <w:pStyle w:val="Style29"/>
        <w:widowControl/>
        <w:tabs>
          <w:tab w:val="left" w:pos="411"/>
        </w:tabs>
        <w:spacing w:line="240" w:lineRule="auto"/>
        <w:rPr>
          <w:lang w:val="kk-KZ"/>
        </w:rPr>
      </w:pPr>
      <w:r w:rsidRPr="006C2965">
        <w:rPr>
          <w:b/>
          <w:lang w:val="kk-KZ"/>
        </w:rPr>
        <w:t>Мақсаты:</w:t>
      </w:r>
      <w:r w:rsidRPr="006C2965">
        <w:rPr>
          <w:lang w:val="kk-KZ"/>
        </w:rPr>
        <w:t>Студенттерді улану түрлерімен таныстыру.</w:t>
      </w:r>
    </w:p>
    <w:p w:rsidR="00925CD3" w:rsidRPr="006C2965" w:rsidRDefault="00925CD3" w:rsidP="00CF4E91">
      <w:pPr>
        <w:pStyle w:val="Style29"/>
        <w:widowControl/>
        <w:tabs>
          <w:tab w:val="left" w:pos="411"/>
        </w:tabs>
        <w:spacing w:line="240" w:lineRule="auto"/>
        <w:rPr>
          <w:b/>
          <w:lang w:val="kk-KZ"/>
        </w:rPr>
      </w:pPr>
      <w:r w:rsidRPr="006C2965">
        <w:rPr>
          <w:b/>
          <w:lang w:val="kk-KZ"/>
        </w:rPr>
        <w:t>Жоспар</w:t>
      </w:r>
    </w:p>
    <w:p w:rsidR="00925CD3" w:rsidRPr="006C2965" w:rsidRDefault="00925CD3" w:rsidP="00CF4E91">
      <w:pPr>
        <w:pStyle w:val="Style29"/>
        <w:widowControl/>
        <w:tabs>
          <w:tab w:val="left" w:pos="411"/>
        </w:tabs>
        <w:spacing w:line="240" w:lineRule="auto"/>
        <w:rPr>
          <w:lang w:val="kk-KZ"/>
        </w:rPr>
      </w:pPr>
      <w:r w:rsidRPr="006C2965">
        <w:rPr>
          <w:lang w:val="kk-KZ"/>
        </w:rPr>
        <w:t>1.Уланулар туралы</w:t>
      </w:r>
    </w:p>
    <w:p w:rsidR="00925CD3" w:rsidRPr="006C2965" w:rsidRDefault="00925CD3" w:rsidP="00CF4E91">
      <w:pPr>
        <w:pStyle w:val="Style29"/>
        <w:widowControl/>
        <w:tabs>
          <w:tab w:val="left" w:pos="411"/>
        </w:tabs>
        <w:spacing w:line="240" w:lineRule="auto"/>
        <w:rPr>
          <w:lang w:val="kk-KZ"/>
        </w:rPr>
      </w:pPr>
      <w:r w:rsidRPr="006C2965">
        <w:rPr>
          <w:lang w:val="kk-KZ"/>
        </w:rPr>
        <w:t>2.Себептері, емі, алдын алу шараларымен танысу.</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1 Улану- жануар ағзасына табиғаты әртүрлі  улы заттардың әсері нәтижесінде пайда болатын патологиялық жағдай немесе у - себеп, улану- салдары. </w:t>
      </w:r>
    </w:p>
    <w:p w:rsidR="00925CD3" w:rsidRPr="006C2965" w:rsidRDefault="00925CD3" w:rsidP="00CF4E91">
      <w:pPr>
        <w:tabs>
          <w:tab w:val="left" w:pos="3600"/>
        </w:tabs>
        <w:snapToGrid w:val="0"/>
        <w:ind w:firstLine="709"/>
        <w:contextualSpacing/>
        <w:jc w:val="both"/>
        <w:rPr>
          <w:lang w:val="kk-KZ"/>
        </w:rPr>
      </w:pPr>
      <w:r w:rsidRPr="006C2965">
        <w:rPr>
          <w:lang w:val="kk-KZ"/>
        </w:rPr>
        <w:t>Улы заттар ағзаға  ас қорыту , тыныс алу жолдары, тері беті, кілегей қабығы арқылы түседі. Малдардың улануы көбінесе сырттан келген, яғни ағзаға бөтен заттардың (ксенобиотик, xenos-бөтен) әсерінен болады.</w:t>
      </w:r>
    </w:p>
    <w:p w:rsidR="00925CD3" w:rsidRPr="006C2965" w:rsidRDefault="00925CD3" w:rsidP="00CF4E91">
      <w:pPr>
        <w:tabs>
          <w:tab w:val="left" w:pos="3600"/>
        </w:tabs>
        <w:snapToGrid w:val="0"/>
        <w:ind w:firstLine="709"/>
        <w:contextualSpacing/>
        <w:jc w:val="both"/>
        <w:rPr>
          <w:lang w:val="kk-KZ"/>
        </w:rPr>
      </w:pPr>
      <w:r w:rsidRPr="006C2965">
        <w:rPr>
          <w:i/>
          <w:lang w:val="kk-KZ"/>
        </w:rPr>
        <w:t>Улы заттардың  жіктелуі.</w:t>
      </w:r>
      <w:r w:rsidRPr="006C2965">
        <w:rPr>
          <w:lang w:val="kk-KZ"/>
        </w:rPr>
        <w:t xml:space="preserve"> Кәзіргі кезде  улар қатарына жатқызылатын заттардың саны  орасан зор. Жалпы барлық уытты  заттар осы  заманғы жіктеу бойынша  үлкен 2 топқа бөлінеді:</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1. Эндогендік улар - әртүрлі патологиялық құбылыстар кезінде ағзаның  өзінде пайда болатын улар (нитрат, нитрит, индол, скатол т.б.).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2. Экзогенді улар - ағзаға сыртқы ортадан келетін  уытты заттар .  Экзогендік улы заттар өз кезегінде мынадай түрлерге бөлінеді: минерал тектес,  өсімдік  тектес,  органикалық, бейорганикалық және жануар тектес уытты заттар. </w:t>
      </w:r>
    </w:p>
    <w:p w:rsidR="00925CD3" w:rsidRPr="006C2965" w:rsidRDefault="00925CD3" w:rsidP="00CF4E91">
      <w:pPr>
        <w:tabs>
          <w:tab w:val="left" w:pos="3600"/>
        </w:tabs>
        <w:snapToGrid w:val="0"/>
        <w:ind w:firstLine="709"/>
        <w:contextualSpacing/>
        <w:jc w:val="both"/>
        <w:rPr>
          <w:lang w:val="kk-KZ"/>
        </w:rPr>
      </w:pPr>
      <w:r w:rsidRPr="006C2965">
        <w:t xml:space="preserve">Минерал тектесуыттызаттарға: ауыр металл тұздарынжатқызамыз. </w:t>
      </w:r>
    </w:p>
    <w:p w:rsidR="00925CD3" w:rsidRPr="006C2965" w:rsidRDefault="00925CD3" w:rsidP="00CF4E91">
      <w:pPr>
        <w:tabs>
          <w:tab w:val="left" w:pos="3600"/>
        </w:tabs>
        <w:snapToGrid w:val="0"/>
        <w:ind w:firstLine="709"/>
        <w:contextualSpacing/>
        <w:jc w:val="both"/>
        <w:rPr>
          <w:lang w:val="kk-KZ"/>
        </w:rPr>
      </w:pPr>
      <w:r w:rsidRPr="006C2965">
        <w:rPr>
          <w:lang w:val="kk-KZ"/>
        </w:rPr>
        <w:t>Органикалық уытты заттарға : пестицидтер, органикалық қышқылдар   т.б. жатады. Өсімдік тектес уытты заттарға: алколойдтар, гликозидтер, сапониндер, эфир майларын жатқызуға болады.</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Жануар тектес уытты заттарға : жылан, балық, өрмекші және әртүрлі буынаяқтылар уы, бактерия, вирус және басқада микроорганизмдердің токсиндері жатады. </w:t>
      </w:r>
    </w:p>
    <w:p w:rsidR="00925CD3" w:rsidRPr="006C2965" w:rsidRDefault="00925CD3" w:rsidP="00CF4E91">
      <w:pPr>
        <w:tabs>
          <w:tab w:val="left" w:pos="3600"/>
        </w:tabs>
        <w:snapToGrid w:val="0"/>
        <w:ind w:firstLine="709"/>
        <w:contextualSpacing/>
        <w:jc w:val="both"/>
        <w:rPr>
          <w:bCs/>
          <w:iCs/>
          <w:lang w:val="kk-KZ"/>
        </w:rPr>
      </w:pPr>
      <w:r w:rsidRPr="006C2965">
        <w:rPr>
          <w:rStyle w:val="Strong"/>
          <w:i/>
          <w:iCs/>
          <w:lang w:val="kk-KZ"/>
        </w:rPr>
        <w:t>Малдардың улануы.</w:t>
      </w:r>
      <w:r w:rsidRPr="006C2965">
        <w:rPr>
          <w:bCs/>
          <w:iCs/>
          <w:lang w:val="kk-KZ"/>
        </w:rPr>
        <w:t xml:space="preserve">Фосфорлы органикалық қосылыстардың токсикологиясы. Контактты және жүйелi әсерге тән жоғары тиiмдi инсектецидтi және акарацидтi заттар. Олардың iшiнде пестицид ретiнде 20-ғa жуық препараттар қолданылады. ФОҚ-мен улануда тыныс орталығының салдануынан өлiмге ұшырайды. Патологоанатомиялық өзгерiстерi:ayыз қуысында сiлекей жиналып, кiлегей байкалады. Өкпе қанға тoлы, бpoнxпeн кеңiрдекте көпiршiктi сүйыктық,эпикард астында қан кұйылу, бауыр, бүйрек гиперемиясы, шажырқай тамырларының күрт тoлyы, ми тамырларының гиперемиясы. Гистологиялык зерттеуде бауыр капиллярының қанға толуымен кеңеюi аныкталады. Бауыр торша щекаралары анық eмec, aл ядролары негiзiнен кiшiрейген (пикнoз). Бүйpeктe шамалап гиперемия. Мидың жеке учаскелерiнде қан кұйылyлap, жұмсақ ми қабаты жуандаған, борпылдақ, гиперемияға ұшыpaғaн, oл лимфоидты торшалармен инфильтрацияға ұшыраған. Хлорорганикалық қосылыстардың токсикологиясы. Жануарларды қан сорғыш жәндiктермен кенелерден қорғау үшiн инсектецид және акарацид ретiнде хлорорганикалық қосылыстарды өндеген. Осы топтың көптеген заттары майлы ұлпада ұзак сақталады. Олар орталық жүйесiне және паренхиматозды мүшелерге қатты әсер етедi. </w:t>
      </w:r>
    </w:p>
    <w:p w:rsidR="00925CD3" w:rsidRPr="006C2965" w:rsidRDefault="00925CD3" w:rsidP="00CF4E91">
      <w:pPr>
        <w:tabs>
          <w:tab w:val="left" w:pos="3600"/>
        </w:tabs>
        <w:snapToGrid w:val="0"/>
        <w:ind w:firstLine="709"/>
        <w:contextualSpacing/>
        <w:jc w:val="both"/>
        <w:rPr>
          <w:bCs/>
          <w:iCs/>
          <w:lang w:val="kk-KZ"/>
        </w:rPr>
      </w:pPr>
      <w:r w:rsidRPr="006C2965">
        <w:rPr>
          <w:bCs/>
          <w:iCs/>
          <w:lang w:val="kk-KZ"/>
        </w:rPr>
        <w:t xml:space="preserve">  Ас тұзымен улану. Хлорлы натрий организмде бiр және екi валенттiк катиондардын қалыпты қатынасын қамтамасыз ететiн малдардын коректенуiнiң қажеттi элементi болып саналады. Қалыптан тыс организмде ас тұзы пайда болса ауруға әкелiп соғады. Этиология және патогенез: Малдарды тұзды балықпен азыктандыруда улану пайда болады.Хлорлы натрий орrанизмге көп түссе натрий және калиидiң бiр валенттi катионымен магниимен кальциидiн екi валенттi катиондарының қатынасы бұзылады. Кальциимен магниидiң бар болуы рефлекrгорлы кызметгiн канаушылығын бaйқaтып,нaтpиимeн калиидiң ұлғаюы жүйке жүйесiнiн катты козуына әкеледi.Бұл өзгерiстер аурудың клиникасы болып табылады. Паталогоанатомиялық өзгерiстерi: iшек қарын трактiнiң катаралды күйi гиперемиямен бiрге,қарынмен жiңiшке iшектiң жоғары бөлiгiнде қан кұйылулар. Нүктелi қан кұйылулар эндopдтaдa,жүpeк бұлшык етiмен бүйректе байқалады. Бауыр салбыраған консистенцияда.</w:t>
      </w:r>
    </w:p>
    <w:p w:rsidR="00925CD3" w:rsidRPr="006C2965" w:rsidRDefault="00925CD3" w:rsidP="00CF4E91">
      <w:pPr>
        <w:tabs>
          <w:tab w:val="left" w:pos="3600"/>
        </w:tabs>
        <w:snapToGrid w:val="0"/>
        <w:ind w:firstLine="709"/>
        <w:contextualSpacing/>
        <w:jc w:val="both"/>
        <w:rPr>
          <w:bCs/>
          <w:iCs/>
          <w:lang w:val="kk-KZ"/>
        </w:rPr>
      </w:pPr>
      <w:r w:rsidRPr="006C2965">
        <w:rPr>
          <w:bCs/>
          <w:iCs/>
          <w:lang w:val="kk-KZ"/>
        </w:rPr>
        <w:t xml:space="preserve">Улы өсiмдiктермен улану. </w:t>
      </w:r>
      <w:r w:rsidRPr="006C2965">
        <w:rPr>
          <w:bCs/>
          <w:iCs/>
        </w:rPr>
        <w:t xml:space="preserve">Шиншилменнутриилердебайқалады. Молочаймен улану. </w:t>
      </w:r>
      <w:r w:rsidRPr="006C2965">
        <w:rPr>
          <w:bCs/>
          <w:iCs/>
          <w:lang w:val="kk-KZ"/>
        </w:rPr>
        <w:t>Қ</w:t>
      </w:r>
      <w:r w:rsidRPr="006C2965">
        <w:rPr>
          <w:bCs/>
          <w:iCs/>
        </w:rPr>
        <w:t>aбынyымeн,құcyмeн,iшөтy,жүйкeжүйесiнiңбұзылyымeн,жүpeкқызметiнiңбұзылуыменбайкалады.</w:t>
      </w:r>
    </w:p>
    <w:p w:rsidR="00925CD3" w:rsidRPr="006C2965" w:rsidRDefault="00925CD3" w:rsidP="00CF4E91">
      <w:pPr>
        <w:tabs>
          <w:tab w:val="left" w:pos="3600"/>
        </w:tabs>
        <w:snapToGrid w:val="0"/>
        <w:ind w:firstLine="709"/>
        <w:contextualSpacing/>
        <w:jc w:val="both"/>
        <w:rPr>
          <w:bCs/>
          <w:iCs/>
          <w:lang w:val="kk-KZ"/>
        </w:rPr>
      </w:pPr>
      <w:r w:rsidRPr="006C2965">
        <w:rPr>
          <w:bCs/>
          <w:i/>
          <w:iCs/>
          <w:lang w:val="kk-KZ"/>
        </w:rPr>
        <w:t xml:space="preserve">2 </w:t>
      </w:r>
      <w:r w:rsidRPr="006C2965">
        <w:rPr>
          <w:i/>
          <w:lang w:val="kk-KZ"/>
        </w:rPr>
        <w:t>Улануды клиникалық бағалау.</w:t>
      </w:r>
      <w:r w:rsidRPr="006C2965">
        <w:rPr>
          <w:lang w:val="kk-KZ"/>
        </w:rPr>
        <w:t xml:space="preserve">Жануарлардың улануының басқа аурулардан айырмашылығы, оның өзіне тән  өту сатысы және ерекшелік сипаттары бар.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 Олардың негізгілері болып мыналар табылады:</w:t>
      </w:r>
    </w:p>
    <w:p w:rsidR="00925CD3" w:rsidRPr="006C2965" w:rsidRDefault="00925CD3" w:rsidP="00CF4E91">
      <w:pPr>
        <w:tabs>
          <w:tab w:val="left" w:pos="3600"/>
        </w:tabs>
        <w:snapToGrid w:val="0"/>
        <w:ind w:firstLine="709"/>
        <w:contextualSpacing/>
        <w:jc w:val="both"/>
        <w:rPr>
          <w:lang w:val="kk-KZ"/>
        </w:rPr>
      </w:pPr>
      <w:r w:rsidRPr="006C2965">
        <w:rPr>
          <w:lang w:val="kk-KZ"/>
        </w:rPr>
        <w:t>-аурудың аяқ асты болуы, қарқынды өту кезі және  ауырған жануарлар мен құстардың жіті өлімі.</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-аурудың азық қабылдаудан болуы (немесе соған тәуелділігі)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-бірнеше жануарлардың бір уақытта улануы (ауруы).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-контагиоздың болмауы (жұғымталдығы). </w:t>
      </w:r>
    </w:p>
    <w:p w:rsidR="00925CD3" w:rsidRPr="006C2965" w:rsidRDefault="00925CD3" w:rsidP="00CF4E91">
      <w:pPr>
        <w:tabs>
          <w:tab w:val="left" w:pos="3600"/>
        </w:tabs>
        <w:snapToGrid w:val="0"/>
        <w:ind w:firstLine="709"/>
        <w:contextualSpacing/>
        <w:jc w:val="both"/>
        <w:rPr>
          <w:lang w:val="kk-KZ"/>
        </w:rPr>
      </w:pPr>
      <w:r w:rsidRPr="006C2965">
        <w:rPr>
          <w:lang w:val="kk-KZ"/>
        </w:rPr>
        <w:t>-жүйке, ас қорыту жүйесі жұмысының бұзылу белгілерінің білінуі.</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Улануды балау айтарлықтай қиыншылықтарды көрсетеді. Улануға тек клиникалық белгілеріне қарап, балау қоя беру әрқашан  мүмкін бола бермейді.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 Улануға балау қоюдағы бірінші кезектегі міндет- шаруашылықта жұқпалы арулардың бар-жоқтығын ескеру қажет. Өйткені, жұқпалы аурулар мен уланудың клиникалық белгілері  бір-біріне өте ұқсас болып келеді. Мысалы, жұқпалы ауру шыққан шаруашылықтардағы малдарға «уланған» деп балау қойсақ, нәтижесінде малдардың жаппай қырылуы, ал керісінше, уланған малдарды «жұқпалы аурумен ауырған» деген шешімге келсек немесе балауда кеткен басқа да қателіктер шаруашылыққа карантинмен, шектеу шараларымен   аяқталатын үлкен экономикалық шығын немесе зардап әкеледі.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Улануға және инфекциялық ауруларға ажырата балау қоюда  дене температурасын өлшеудің маңызы зор. Мысалы, уланудың басым көпшілігінде,  жануарлардың дене температурасы қалыпты немесе қалыпты мөлшерден төмен болатын болса, ал инфекциялық ауруларда керісінше, температура әдетте жоғары болады. </w:t>
      </w:r>
    </w:p>
    <w:p w:rsidR="00925CD3" w:rsidRPr="006C2965" w:rsidRDefault="00925CD3" w:rsidP="00CF4E91">
      <w:pPr>
        <w:tabs>
          <w:tab w:val="left" w:pos="3600"/>
        </w:tabs>
        <w:snapToGrid w:val="0"/>
        <w:ind w:firstLine="709"/>
        <w:contextualSpacing/>
        <w:jc w:val="both"/>
        <w:rPr>
          <w:lang w:val="kk-KZ"/>
        </w:rPr>
      </w:pPr>
      <w:r w:rsidRPr="006C2965">
        <w:rPr>
          <w:lang w:val="kk-KZ"/>
        </w:rPr>
        <w:t xml:space="preserve">Улануға клиникалық балау қойғанда төмендегі екі белгі дұрыс бағыт беруі мүмкін: </w:t>
      </w:r>
    </w:p>
    <w:p w:rsidR="00925CD3" w:rsidRPr="006C2965" w:rsidRDefault="00925CD3" w:rsidP="00CF4E91">
      <w:pPr>
        <w:tabs>
          <w:tab w:val="left" w:pos="3600"/>
        </w:tabs>
        <w:snapToGrid w:val="0"/>
        <w:ind w:firstLine="709"/>
        <w:contextualSpacing/>
        <w:jc w:val="both"/>
        <w:rPr>
          <w:lang w:val="kk-KZ"/>
        </w:rPr>
      </w:pPr>
      <w:r w:rsidRPr="006C2965">
        <w:rPr>
          <w:lang w:val="kk-KZ"/>
        </w:rPr>
        <w:t>1. Ас қорыту жүйесіндегі өзгерістер -  пальпация кезінде ауырсыну, құсу, іш өту (газ жиналу – тимпания).</w:t>
      </w:r>
    </w:p>
    <w:p w:rsidR="00925CD3" w:rsidRPr="006C2965" w:rsidRDefault="00925CD3" w:rsidP="00CF4E91">
      <w:pPr>
        <w:tabs>
          <w:tab w:val="left" w:pos="3600"/>
        </w:tabs>
        <w:snapToGrid w:val="0"/>
        <w:ind w:firstLine="709"/>
        <w:contextualSpacing/>
        <w:jc w:val="both"/>
        <w:rPr>
          <w:lang w:val="kk-KZ"/>
        </w:rPr>
      </w:pPr>
      <w:r w:rsidRPr="006C2965">
        <w:rPr>
          <w:lang w:val="kk-KZ"/>
        </w:rPr>
        <w:t>2. Жүйке жүйесінің қызметінің бұзылуы -  талма,қозу және қысылу, жоғары сезімталдық (гиперестезия) , т.б.</w:t>
      </w:r>
    </w:p>
    <w:p w:rsidR="00925CD3" w:rsidRPr="006C2965" w:rsidRDefault="00925CD3" w:rsidP="00CF4E91">
      <w:pPr>
        <w:pStyle w:val="Style29"/>
        <w:widowControl/>
        <w:tabs>
          <w:tab w:val="left" w:pos="411"/>
        </w:tabs>
        <w:spacing w:line="240" w:lineRule="auto"/>
        <w:rPr>
          <w:lang w:val="kk-KZ"/>
        </w:rPr>
      </w:pPr>
    </w:p>
    <w:p w:rsidR="00925CD3" w:rsidRPr="006C2965" w:rsidRDefault="00925CD3" w:rsidP="00CF4E91">
      <w:pPr>
        <w:pStyle w:val="Style29"/>
        <w:widowControl/>
        <w:tabs>
          <w:tab w:val="left" w:pos="411"/>
        </w:tabs>
        <w:spacing w:line="240" w:lineRule="auto"/>
        <w:rPr>
          <w:b/>
          <w:lang w:val="kk-KZ"/>
        </w:rPr>
      </w:pPr>
      <w:r w:rsidRPr="006C2965">
        <w:rPr>
          <w:b/>
          <w:lang w:val="kk-KZ"/>
        </w:rPr>
        <w:t>Әдебиеттер:</w:t>
      </w:r>
    </w:p>
    <w:p w:rsidR="00925CD3" w:rsidRPr="006C2965" w:rsidRDefault="00925CD3" w:rsidP="00CF4E91">
      <w:pPr>
        <w:pStyle w:val="Style29"/>
        <w:widowControl/>
        <w:tabs>
          <w:tab w:val="left" w:pos="411"/>
        </w:tabs>
        <w:spacing w:line="240" w:lineRule="auto"/>
        <w:rPr>
          <w:lang w:val="kk-KZ"/>
        </w:rPr>
      </w:pPr>
      <w:r w:rsidRPr="006C2965">
        <w:rPr>
          <w:lang w:val="kk-KZ"/>
        </w:rPr>
        <w:t>1 М.А.Молдашев, Ө.К.Есқожаев, Н.А.Заманбеков. Жануарлар ішкі аурулары.</w:t>
      </w:r>
    </w:p>
    <w:p w:rsidR="00925CD3" w:rsidRPr="006C2965" w:rsidRDefault="00925CD3" w:rsidP="00CF4E91">
      <w:pPr>
        <w:pStyle w:val="Style29"/>
        <w:widowControl/>
        <w:tabs>
          <w:tab w:val="left" w:pos="411"/>
        </w:tabs>
        <w:spacing w:line="240" w:lineRule="auto"/>
        <w:rPr>
          <w:lang w:val="kk-KZ"/>
        </w:rPr>
      </w:pPr>
      <w:r w:rsidRPr="006C2965">
        <w:rPr>
          <w:lang w:val="kk-KZ"/>
        </w:rPr>
        <w:t>Алматы-2009ж.К.Н.Қожанов,Н.А.Заманбеков,М.А.Молдағулов.</w:t>
      </w:r>
    </w:p>
    <w:p w:rsidR="00925CD3" w:rsidRPr="006C2965" w:rsidRDefault="00925CD3" w:rsidP="00CF4E91">
      <w:pPr>
        <w:pStyle w:val="Style29"/>
        <w:widowControl/>
        <w:tabs>
          <w:tab w:val="left" w:pos="411"/>
        </w:tabs>
        <w:spacing w:line="240" w:lineRule="auto"/>
        <w:rPr>
          <w:lang w:val="kk-KZ"/>
        </w:rPr>
      </w:pPr>
      <w:r w:rsidRPr="006C2965">
        <w:rPr>
          <w:lang w:val="kk-KZ"/>
        </w:rPr>
        <w:t xml:space="preserve">2 Ө.К.Есқожаев.Жануарлар ішкі аурулары.Алматы-2010ж. </w:t>
      </w:r>
    </w:p>
    <w:p w:rsidR="00925CD3" w:rsidRPr="006C2965" w:rsidRDefault="00925CD3" w:rsidP="00CF4E91">
      <w:pPr>
        <w:pStyle w:val="Style29"/>
        <w:widowControl/>
        <w:tabs>
          <w:tab w:val="left" w:pos="411"/>
        </w:tabs>
        <w:spacing w:line="240" w:lineRule="auto"/>
        <w:rPr>
          <w:b/>
          <w:lang w:val="kk-KZ"/>
        </w:rPr>
      </w:pPr>
    </w:p>
    <w:p w:rsidR="00925CD3" w:rsidRPr="006C2965" w:rsidRDefault="00925CD3" w:rsidP="00CF4E91">
      <w:pPr>
        <w:pStyle w:val="Style11"/>
        <w:widowControl/>
        <w:tabs>
          <w:tab w:val="left" w:pos="433"/>
        </w:tabs>
        <w:spacing w:before="6" w:line="240" w:lineRule="auto"/>
        <w:jc w:val="both"/>
        <w:rPr>
          <w:rStyle w:val="FontStyle113"/>
          <w:b/>
          <w:sz w:val="24"/>
          <w:szCs w:val="24"/>
          <w:lang w:val="kk-KZ"/>
        </w:rPr>
      </w:pPr>
      <w:r w:rsidRPr="006C2965">
        <w:rPr>
          <w:rStyle w:val="FontStyle113"/>
          <w:b/>
          <w:sz w:val="24"/>
          <w:szCs w:val="24"/>
          <w:lang w:val="kk-KZ"/>
        </w:rPr>
        <w:t>Бақылау сұрақтары:</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sz w:val="24"/>
          <w:szCs w:val="24"/>
          <w:lang w:val="kk-KZ"/>
        </w:rPr>
        <w:t>1 Уланудың түрлері.</w:t>
      </w:r>
    </w:p>
    <w:p w:rsidR="00925CD3" w:rsidRPr="006C2965" w:rsidRDefault="00925CD3" w:rsidP="00CF4E91">
      <w:pPr>
        <w:pStyle w:val="Style29"/>
        <w:widowControl/>
        <w:tabs>
          <w:tab w:val="left" w:pos="411"/>
        </w:tabs>
        <w:spacing w:line="240" w:lineRule="auto"/>
        <w:rPr>
          <w:lang w:val="kk-KZ"/>
        </w:rPr>
      </w:pPr>
      <w:r w:rsidRPr="006C2965">
        <w:rPr>
          <w:lang w:val="kk-KZ"/>
        </w:rPr>
        <w:t>2 Пайда болу себептері.</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lang w:val="kk-KZ"/>
        </w:rPr>
        <w:t>3 Емі және сақтандыру шаралары.</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 xml:space="preserve">4 Улануларды зерттеу. </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5 Улануға тән клиникалық көрініс.</w:t>
      </w:r>
    </w:p>
    <w:p w:rsidR="00925CD3" w:rsidRPr="006C2965"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Default="00925CD3" w:rsidP="00CF4E91">
      <w:pPr>
        <w:pStyle w:val="Style29"/>
        <w:widowControl/>
        <w:tabs>
          <w:tab w:val="left" w:pos="411"/>
        </w:tabs>
        <w:spacing w:line="240" w:lineRule="auto"/>
        <w:rPr>
          <w:b/>
          <w:lang w:val="kk-KZ"/>
        </w:rPr>
      </w:pPr>
    </w:p>
    <w:p w:rsidR="00925CD3" w:rsidRPr="006C2965" w:rsidRDefault="00925CD3" w:rsidP="00CF4E91">
      <w:pPr>
        <w:pStyle w:val="Style29"/>
        <w:widowControl/>
        <w:tabs>
          <w:tab w:val="left" w:pos="411"/>
        </w:tabs>
        <w:spacing w:line="240" w:lineRule="auto"/>
        <w:rPr>
          <w:b/>
          <w:lang w:val="kk-KZ"/>
        </w:rPr>
      </w:pPr>
      <w:r w:rsidRPr="006C2965">
        <w:rPr>
          <w:b/>
          <w:lang w:val="kk-KZ"/>
        </w:rPr>
        <w:t>Тақырып: 5.Зат алмасу және эндокринді ағзалар аурулары.</w:t>
      </w:r>
    </w:p>
    <w:p w:rsidR="00925CD3" w:rsidRPr="006C2965" w:rsidRDefault="00925CD3" w:rsidP="00CF4E91">
      <w:pPr>
        <w:pStyle w:val="Style29"/>
        <w:widowControl/>
        <w:tabs>
          <w:tab w:val="left" w:pos="411"/>
        </w:tabs>
        <w:spacing w:line="240" w:lineRule="auto"/>
        <w:rPr>
          <w:lang w:val="kk-KZ"/>
        </w:rPr>
      </w:pPr>
      <w:r w:rsidRPr="006C2965">
        <w:rPr>
          <w:b/>
          <w:lang w:val="kk-KZ"/>
        </w:rPr>
        <w:t>Мақсаты:</w:t>
      </w:r>
      <w:r w:rsidRPr="006C2965">
        <w:rPr>
          <w:lang w:val="kk-KZ"/>
        </w:rPr>
        <w:t>Студенттерді зат алмасу және эндокринді ағзалар ауруларымен таныстыру.</w:t>
      </w:r>
    </w:p>
    <w:p w:rsidR="00925CD3" w:rsidRPr="006C2965" w:rsidRDefault="00925CD3" w:rsidP="00CF4E91">
      <w:pPr>
        <w:pStyle w:val="Style29"/>
        <w:widowControl/>
        <w:tabs>
          <w:tab w:val="left" w:pos="411"/>
        </w:tabs>
        <w:spacing w:line="240" w:lineRule="auto"/>
        <w:rPr>
          <w:b/>
          <w:lang w:val="kk-KZ"/>
        </w:rPr>
      </w:pPr>
      <w:r w:rsidRPr="006C2965">
        <w:rPr>
          <w:b/>
          <w:lang w:val="kk-KZ"/>
        </w:rPr>
        <w:t>Жоспар</w:t>
      </w:r>
    </w:p>
    <w:p w:rsidR="00925CD3" w:rsidRPr="006C2965" w:rsidRDefault="00925CD3" w:rsidP="00CF4E91">
      <w:pPr>
        <w:pStyle w:val="Style29"/>
        <w:widowControl/>
        <w:tabs>
          <w:tab w:val="left" w:pos="411"/>
        </w:tabs>
        <w:spacing w:line="240" w:lineRule="auto"/>
        <w:rPr>
          <w:lang w:val="kk-KZ"/>
        </w:rPr>
      </w:pPr>
      <w:r w:rsidRPr="006C2965">
        <w:rPr>
          <w:lang w:val="kk-KZ"/>
        </w:rPr>
        <w:t>1.Зат алмасу ауруларының пайда болу себептері, емі,алдын алу шараларымен танысу.</w:t>
      </w:r>
    </w:p>
    <w:p w:rsidR="00925CD3" w:rsidRPr="006C2965" w:rsidRDefault="00925CD3" w:rsidP="00CF4E91">
      <w:pPr>
        <w:pStyle w:val="Style29"/>
        <w:widowControl/>
        <w:tabs>
          <w:tab w:val="left" w:pos="411"/>
        </w:tabs>
        <w:spacing w:line="240" w:lineRule="auto"/>
        <w:rPr>
          <w:lang w:val="kk-KZ"/>
        </w:rPr>
      </w:pPr>
      <w:r w:rsidRPr="006C2965">
        <w:rPr>
          <w:lang w:val="kk-KZ"/>
        </w:rPr>
        <w:t>2.Эндокринді ағзалар ауруларының пайда болу себептері, емі,алдын алу шараларымен танысу.</w:t>
      </w:r>
    </w:p>
    <w:p w:rsidR="00925CD3" w:rsidRPr="006C2965" w:rsidRDefault="00925CD3" w:rsidP="00CF4E91">
      <w:pPr>
        <w:ind w:firstLine="709"/>
        <w:jc w:val="both"/>
        <w:rPr>
          <w:lang w:val="kk-KZ"/>
        </w:rPr>
      </w:pPr>
      <w:r w:rsidRPr="006C2965">
        <w:rPr>
          <w:lang w:val="kk-KZ"/>
        </w:rPr>
        <w:t>1. Зат алмасуы дегеніміз - организамінің өзіне тән тіршілігі мен өсіп-өнуін қамтамасыз етуін, невр жүйесімен және  фермент  гормондармен  реттелетін аса  маңызды  қасиеті. Сырттан келіп  түскен  және клеткада  пайда болған  заттардың химиялық  жолмен құбылуы,  осыдан туған энергияның сан қилы  сарылуы сияқты  процестердің біртұтас  жиынтығы. Мұның негізі- қарама- қарсы екі реакция: ассимиляция, басқаша- анаболизм  /фементтік құбылу және  бұған жұмсалған энергия нәтіжесінде клетка құрамындағы заттардың түзілуі, сол клетканың сырттан келіп  түскен қосындыларды бойына  сіңіруі,  қарапайым молекулалардың күрделі  молекулаларға айналуы/ мен  диссимиляция, басқаша – катабализм /сырттан келіп  түскен және клетка  құрамындағы  қосындылардың  ыдырауы, осыған сәйкес энергия  бөлініп  шығуы/.  Зат  алмасуының негізгі аурулары: авитаминоздар, аллотрофагия/малдың қоректік қасиеті жоқ/, ацетонемия, диабет, остеомаляция т.б.</w:t>
      </w:r>
    </w:p>
    <w:p w:rsidR="00925CD3" w:rsidRPr="006C2965" w:rsidRDefault="00925CD3" w:rsidP="00CF4E91">
      <w:pPr>
        <w:jc w:val="both"/>
        <w:rPr>
          <w:i/>
          <w:lang w:val="kk-KZ"/>
        </w:rPr>
      </w:pPr>
      <w:r w:rsidRPr="006C2965">
        <w:rPr>
          <w:i/>
          <w:lang w:val="kk-KZ"/>
        </w:rPr>
        <w:tab/>
        <w:t>Зат алмасуының  бұзылуынан болатын аурулар.</w:t>
      </w:r>
    </w:p>
    <w:p w:rsidR="00925CD3" w:rsidRPr="006C2965" w:rsidRDefault="00925CD3" w:rsidP="00CF4E91">
      <w:pPr>
        <w:jc w:val="both"/>
        <w:rPr>
          <w:lang w:val="kk-KZ"/>
        </w:rPr>
      </w:pPr>
      <w:r w:rsidRPr="006C2965">
        <w:rPr>
          <w:lang w:val="kk-KZ"/>
        </w:rPr>
        <w:tab/>
        <w:t>Малдарда зат алмасудың бұзылуынан болатын 30- дан  астам аурулар  белгілі. Бұл аруларды  анықтаудың  ерекшеліктері бар:</w:t>
      </w:r>
    </w:p>
    <w:p w:rsidR="00925CD3" w:rsidRPr="006C2965" w:rsidRDefault="00925CD3" w:rsidP="00CF4E91">
      <w:pPr>
        <w:jc w:val="both"/>
        <w:rPr>
          <w:lang w:val="kk-KZ"/>
        </w:rPr>
      </w:pPr>
      <w:r w:rsidRPr="006C2965">
        <w:rPr>
          <w:lang w:val="kk-KZ"/>
        </w:rPr>
        <w:t>1. Қоректік  заттардың / белок, көмірсутегі, май, витамин, минералды  заттар және т.б./ организмге түскеннен бастап  ақырғы  болатын  қалдыққа дейінгі  алмасу  процесін  жете  білу керек;</w:t>
      </w:r>
    </w:p>
    <w:p w:rsidR="00925CD3" w:rsidRPr="006C2965" w:rsidRDefault="00925CD3" w:rsidP="00CF4E91">
      <w:pPr>
        <w:jc w:val="both"/>
        <w:rPr>
          <w:lang w:val="kk-KZ"/>
        </w:rPr>
      </w:pPr>
      <w:r w:rsidRPr="006C2965">
        <w:rPr>
          <w:lang w:val="kk-KZ"/>
        </w:rPr>
        <w:t>2.Зат алмасу процессінде организмге зиянды  заттардың қалай  түзлетінін және олардың ары  қарай  қалай  ыдырайтының  білу керек;</w:t>
      </w:r>
    </w:p>
    <w:p w:rsidR="00925CD3" w:rsidRPr="006C2965" w:rsidRDefault="00925CD3" w:rsidP="00CF4E91">
      <w:pPr>
        <w:jc w:val="both"/>
        <w:rPr>
          <w:lang w:val="kk-KZ"/>
        </w:rPr>
      </w:pPr>
      <w:r w:rsidRPr="006C2965">
        <w:rPr>
          <w:lang w:val="kk-KZ"/>
        </w:rPr>
        <w:t>3.Әрбір  заттың алмасуы жеке дара  жүрмейтінің,  олардың  бір- бірімен тығыз  баланыста  болатының естен  шығармау керек;</w:t>
      </w:r>
    </w:p>
    <w:p w:rsidR="00925CD3" w:rsidRPr="006C2965" w:rsidRDefault="00925CD3" w:rsidP="00CF4E91">
      <w:pPr>
        <w:jc w:val="both"/>
        <w:rPr>
          <w:lang w:val="kk-KZ"/>
        </w:rPr>
      </w:pPr>
      <w:r w:rsidRPr="006C2965">
        <w:rPr>
          <w:lang w:val="kk-KZ"/>
        </w:rPr>
        <w:t>4. Заттардың алмасуына  көптеген  ферментердің әсер ететінің,  олардың  нейроэндогринді жүйемен  реттелетінің  ескеру керек;</w:t>
      </w:r>
    </w:p>
    <w:p w:rsidR="00925CD3" w:rsidRPr="006C2965" w:rsidRDefault="00925CD3" w:rsidP="00CF4E91">
      <w:pPr>
        <w:jc w:val="both"/>
        <w:rPr>
          <w:lang w:val="kk-KZ"/>
        </w:rPr>
      </w:pPr>
      <w:r w:rsidRPr="006C2965">
        <w:rPr>
          <w:lang w:val="kk-KZ"/>
        </w:rPr>
        <w:t xml:space="preserve">5. Заттардың алмасуының  қалыпты  деңгейде болып,  организмде  гомеостаздың  сақталуы  малдардың  күтіміне, рационына,  дұрыс  пайдаланылуына  байланысты  екенін ұмытпау керек; </w:t>
      </w:r>
    </w:p>
    <w:p w:rsidR="00925CD3" w:rsidRPr="006C2965" w:rsidRDefault="00925CD3" w:rsidP="00CF4E91">
      <w:pPr>
        <w:jc w:val="both"/>
        <w:rPr>
          <w:lang w:val="kk-KZ"/>
        </w:rPr>
      </w:pPr>
      <w:r w:rsidRPr="006C2965">
        <w:rPr>
          <w:lang w:val="kk-KZ"/>
        </w:rPr>
        <w:t>6. Бірнеше топты  малдың ауратынына, оларды топтап емдеу әдісіне көңіл бөлу керек;</w:t>
      </w:r>
    </w:p>
    <w:p w:rsidR="00925CD3" w:rsidRPr="006C2965" w:rsidRDefault="00925CD3" w:rsidP="00CF4E91">
      <w:pPr>
        <w:jc w:val="both"/>
        <w:rPr>
          <w:lang w:val="kk-KZ"/>
        </w:rPr>
      </w:pPr>
      <w:r w:rsidRPr="006C2965">
        <w:rPr>
          <w:lang w:val="kk-KZ"/>
        </w:rPr>
        <w:t>7. Организмде зат алмасуының  бұзылуының алғашқы  сатысында  аңықтау үшін  барлық  зерттеу әдістерін /әсіресе лабораториялық/ жан-жақты қолдана білу керек.</w:t>
      </w:r>
    </w:p>
    <w:p w:rsidR="00925CD3" w:rsidRPr="006C2965" w:rsidRDefault="00925CD3" w:rsidP="00CF4E91">
      <w:pPr>
        <w:jc w:val="both"/>
        <w:rPr>
          <w:lang w:val="kk-KZ"/>
        </w:rPr>
      </w:pPr>
      <w:r w:rsidRPr="006C2965">
        <w:rPr>
          <w:lang w:val="kk-KZ"/>
        </w:rPr>
        <w:tab/>
        <w:t>Заттардың алмасуының бұзылуынан  болатын ауруларды  олардың себептері мен  басымрақ клиникалық өзгерістеріне зәр  қоя отырып 4 топқа  жіктеуге болады:</w:t>
      </w:r>
    </w:p>
    <w:p w:rsidR="00925CD3" w:rsidRPr="006C2965" w:rsidRDefault="00925CD3" w:rsidP="00CF4E91">
      <w:pPr>
        <w:jc w:val="both"/>
        <w:rPr>
          <w:lang w:val="kk-KZ"/>
        </w:rPr>
      </w:pPr>
      <w:r w:rsidRPr="006C2965">
        <w:rPr>
          <w:lang w:val="kk-KZ"/>
        </w:rPr>
        <w:t>1. Организмдегі негізгі  заттардың /көмірсутегі, май, белок/ алмасуларының  бұзлуының  басымрақ болуы / майлану, алиментарлы дистрофия, кетоз, миоглобинурия, гипогликемия/;</w:t>
      </w:r>
    </w:p>
    <w:p w:rsidR="00925CD3" w:rsidRPr="006C2965" w:rsidRDefault="00925CD3" w:rsidP="00CF4E91">
      <w:pPr>
        <w:jc w:val="both"/>
        <w:rPr>
          <w:lang w:val="kk-KZ"/>
        </w:rPr>
      </w:pPr>
      <w:r w:rsidRPr="006C2965">
        <w:rPr>
          <w:lang w:val="kk-KZ"/>
        </w:rPr>
        <w:t>2. Минералды заттардың асмасуының бұзылуының басымрақ болуы /сүйек дистрофиясы,  гипомагнемия/;</w:t>
      </w:r>
    </w:p>
    <w:p w:rsidR="00925CD3" w:rsidRPr="006C2965" w:rsidRDefault="00925CD3" w:rsidP="00CF4E91">
      <w:pPr>
        <w:jc w:val="both"/>
        <w:rPr>
          <w:lang w:val="kk-KZ"/>
        </w:rPr>
      </w:pPr>
      <w:r w:rsidRPr="006C2965">
        <w:rPr>
          <w:lang w:val="kk-KZ"/>
        </w:rPr>
        <w:t>3. Микроэлементтердің жеткіліксіздігінен немесе олардың  организмге  қалыптан тыс  артық түсуінен болатын арулар. Бұл аурулар  белгілі бір  биогеохимиялық зоналарда кездеседі /гипокобальтоз, гипокупороз, еттің ағарып ауруы, цинктің, йодтың, марганецтің  жеткіліксіздігі, бордың, селеннің, никельдің, молибденнің көп  болуы/;</w:t>
      </w:r>
    </w:p>
    <w:p w:rsidR="00925CD3" w:rsidRPr="006C2965" w:rsidRDefault="00925CD3" w:rsidP="00CF4E91">
      <w:pPr>
        <w:jc w:val="both"/>
        <w:rPr>
          <w:lang w:val="kk-KZ"/>
        </w:rPr>
      </w:pPr>
      <w:r w:rsidRPr="006C2965">
        <w:rPr>
          <w:lang w:val="kk-KZ"/>
        </w:rPr>
        <w:t>4. Гиповитаминодар/ретинолдың,  кальцийферолдың, токоферолдың, аскорбин қышқылының, тиаминнің, цианкобаламиннің және т.б.  витаминдердің  жеткіліксіздіктері/.</w:t>
      </w:r>
    </w:p>
    <w:p w:rsidR="00925CD3" w:rsidRPr="006C2965" w:rsidRDefault="00925CD3" w:rsidP="00CF4E91">
      <w:pPr>
        <w:jc w:val="both"/>
        <w:rPr>
          <w:lang w:val="kk-KZ"/>
        </w:rPr>
      </w:pPr>
      <w:r w:rsidRPr="006C2965">
        <w:rPr>
          <w:lang w:val="kk-KZ"/>
        </w:rPr>
        <w:tab/>
        <w:t xml:space="preserve">2. </w:t>
      </w:r>
      <w:r w:rsidRPr="006C2965">
        <w:rPr>
          <w:i/>
          <w:lang w:val="kk-KZ"/>
        </w:rPr>
        <w:t>Белок алмасуы</w:t>
      </w:r>
      <w:r w:rsidRPr="006C2965">
        <w:rPr>
          <w:lang w:val="kk-KZ"/>
        </w:rPr>
        <w:t>- мал денесіндегі белоктың ұдайы, үзілместен құбылуы. Белок, протеин- амин  қышқылдарынан  түзілген көп  молекулалы табиғи  қосындылар. Тірі денеде қалыптастыратың, құрамында көміртегі /50-55%/, сутегі /6-7,5 процент/, өттегі /21-24 пр./, азот /15-18,5 пр./, күкірт /0,3-2,5 пр./, фосфор /1-2 пр./,  сондай-ақ аз мөлшерде темір, натрий, калий, кальций, магний, мыс, қалайы, марганец, йод, кобальд, бром сияқты элементтер бар  органикалық зат.  Белок алмасуы  бірнеше сатыдан түрады: 1/. Малдың асқазанына келіп түскен азық белогінің ыдырап, пептидтер мен  амин қышқылдарына айналуы,  бұлардың қанға сіңіп, тканьдерге ауысуы; 2/. Амин  қышқылдары  мен пептидтердің  тканьдерде  дәл сол  организмге  тән белоктарға,  сондай-ақ  гормон, кофермент, пигмент сияқты   биологиялық заттарға айналуы /түзілуі/; 3/. Денедегі белоктардың амин қышқылдарына  дейін ыдырап, одан әрі тотығып, аммиакқа, көмір  тотығына және суға айналуы; 4/. Белок алмасуының ақырғы  туындыларының аммиак, т.б.  бейтарапталып,  сыртқа  шығуы  сатыларынан тұрады.</w:t>
      </w:r>
    </w:p>
    <w:p w:rsidR="00925CD3" w:rsidRPr="006C2965" w:rsidRDefault="00925CD3" w:rsidP="00CF4E91">
      <w:pPr>
        <w:jc w:val="both"/>
        <w:rPr>
          <w:lang w:val="kk-KZ"/>
        </w:rPr>
      </w:pPr>
      <w:r w:rsidRPr="006C2965">
        <w:rPr>
          <w:lang w:val="kk-KZ"/>
        </w:rPr>
        <w:tab/>
        <w:t xml:space="preserve">Белок алмасуының бірнеше бұзылуынан түрады: 1.гипопротеинемия- белоктың қанда азаюы- цироз, кетоз, нефроз, нефрит, абцесс т.б.; 2. гиперпротеинемиядан- белок көбеюі,  гепатит, сепсис, ірінді эндометрит; 3. Парапротеинемиядан- қанда анамольді белок көбеюі; 4. диспротеинемиядан – қанда белоктың  мөлшері бұзылуы- індетті, паразиттік ауруларда. </w:t>
      </w:r>
    </w:p>
    <w:p w:rsidR="00925CD3" w:rsidRPr="006C2965" w:rsidRDefault="00925CD3" w:rsidP="00CF4E91">
      <w:pPr>
        <w:jc w:val="both"/>
        <w:rPr>
          <w:lang w:val="kk-KZ"/>
        </w:rPr>
      </w:pPr>
      <w:r w:rsidRPr="006C2965">
        <w:rPr>
          <w:lang w:val="kk-KZ"/>
        </w:rPr>
        <w:tab/>
        <w:t>Белок алмасуы бүзлуында негізгі синдромдары:</w:t>
      </w:r>
    </w:p>
    <w:p w:rsidR="00925CD3" w:rsidRPr="006C2965" w:rsidRDefault="00925CD3" w:rsidP="00CF4E91">
      <w:pPr>
        <w:tabs>
          <w:tab w:val="num" w:pos="360"/>
        </w:tabs>
        <w:ind w:left="360" w:hanging="360"/>
        <w:jc w:val="both"/>
        <w:rPr>
          <w:lang w:val="kk-KZ"/>
        </w:rPr>
      </w:pPr>
      <w:r w:rsidRPr="006C2965">
        <w:rPr>
          <w:lang w:val="kk-KZ"/>
        </w:rPr>
        <w:t>Ацетонемиялық синдром- сүт қышқыл, ацетон иісі  сезіледі, гипотония, кілегей  қабықтары  бозарған, сарғыш түсті, кетонемия, кетонурия, кетолактия,  жүрек соғысы мен дем алысы жиі және т.б.</w:t>
      </w:r>
    </w:p>
    <w:p w:rsidR="00925CD3" w:rsidRPr="006C2965" w:rsidRDefault="00925CD3" w:rsidP="00CF4E91">
      <w:pPr>
        <w:tabs>
          <w:tab w:val="num" w:pos="360"/>
        </w:tabs>
        <w:ind w:left="360" w:hanging="360"/>
        <w:jc w:val="both"/>
        <w:rPr>
          <w:lang w:val="kk-KZ"/>
        </w:rPr>
      </w:pPr>
      <w:r w:rsidRPr="006C2965">
        <w:rPr>
          <w:lang w:val="kk-KZ"/>
        </w:rPr>
        <w:t>Гепатотоксиқалық синдром-  баурда  дистрофиялық өзгерістер, көлемі ұлғайған,  ауырсынғандық байқалады, ауру мал көбінесе жата  береді, ынқылдайды, жүрек-қан тамырларының  қызметтерінің  жеткіліксіздігінің  белгілірі байқалады.</w:t>
      </w:r>
    </w:p>
    <w:p w:rsidR="00925CD3" w:rsidRPr="006C2965" w:rsidRDefault="00925CD3" w:rsidP="00CF4E91">
      <w:pPr>
        <w:tabs>
          <w:tab w:val="num" w:pos="360"/>
        </w:tabs>
        <w:ind w:left="360" w:hanging="360"/>
        <w:jc w:val="both"/>
        <w:rPr>
          <w:lang w:val="kk-KZ"/>
        </w:rPr>
      </w:pPr>
      <w:r w:rsidRPr="006C2965">
        <w:rPr>
          <w:lang w:val="kk-KZ"/>
        </w:rPr>
        <w:t>Гастроэнтералды синдром- күйыс қайыруы аз, кейде жоқ, месқарының жиырлуы әлсіз, кейде жоқ, ішектерде газ, жиырылуы әлсіз,нәжіс  кейде қатып қалады, кейде іш өту байқалады. Нәжіс  жығымсыз иісті,  қышқылдығы жоғары, жалқаяқ аралас. Бауыр ұлғайған,  агалактия, кетонемия, кетонурия, кетолактия.</w:t>
      </w:r>
    </w:p>
    <w:p w:rsidR="00925CD3" w:rsidRPr="006C2965" w:rsidRDefault="00925CD3" w:rsidP="00CF4E91">
      <w:pPr>
        <w:tabs>
          <w:tab w:val="num" w:pos="360"/>
        </w:tabs>
        <w:ind w:left="360" w:hanging="360"/>
        <w:jc w:val="both"/>
        <w:rPr>
          <w:lang w:val="kk-KZ"/>
        </w:rPr>
      </w:pPr>
      <w:r w:rsidRPr="006C2965">
        <w:rPr>
          <w:lang w:val="kk-KZ"/>
        </w:rPr>
        <w:t>Невротикалық синдром- бұлшық еттері тартылады, дірілдейді, мал алға ұмтылып  басымен  қабырғаға, не жем  қорға  тіреліп тұрады,  тістерін  шықырлатады, қалай болса  солай  қозғалады, кейде  қозу процесі ессіз болады. Ауыр жағыдайда сиырлар  бастарын артына  қайырып жатады.</w:t>
      </w:r>
    </w:p>
    <w:p w:rsidR="00925CD3" w:rsidRPr="006C2965" w:rsidRDefault="00925CD3" w:rsidP="00CF4E91">
      <w:pPr>
        <w:jc w:val="both"/>
        <w:rPr>
          <w:lang w:val="kk-KZ"/>
        </w:rPr>
      </w:pPr>
      <w:r w:rsidRPr="006C2965">
        <w:rPr>
          <w:lang w:val="kk-KZ"/>
        </w:rPr>
        <w:t>КЕТОЗ- организмде кетон заттарының шоғырлануы салдарынан  гипофиз- бүрек үсті безі жүйесінің, қалқанша безінің, бауырдың, жүректің, бүйректердің және т.б. ағызылар мен  жүйелердің  қызметтерінің бұзылуымен сипатталатың  көбінесе  созылмалы түрде  кездесетін ауру.</w:t>
      </w:r>
    </w:p>
    <w:p w:rsidR="00925CD3" w:rsidRPr="006C2965" w:rsidRDefault="00925CD3" w:rsidP="00CF4E91">
      <w:pPr>
        <w:jc w:val="both"/>
      </w:pPr>
      <w:r w:rsidRPr="006C2965">
        <w:t>ГИПЕРКЕТОНЕМИЯ-қан</w:t>
      </w:r>
      <w:r w:rsidRPr="006C2965">
        <w:rPr>
          <w:lang w:val="kk-KZ"/>
        </w:rPr>
        <w:t>да</w:t>
      </w:r>
      <w:r w:rsidRPr="006C2965">
        <w:t xml:space="preserve"> кетон заттары</w:t>
      </w:r>
      <w:r w:rsidRPr="006C2965">
        <w:rPr>
          <w:lang w:val="kk-KZ"/>
        </w:rPr>
        <w:t>ның</w:t>
      </w:r>
      <w:r w:rsidRPr="006C2965">
        <w:t>көбею</w:t>
      </w:r>
      <w:r w:rsidRPr="006C2965">
        <w:rPr>
          <w:lang w:val="kk-KZ"/>
        </w:rPr>
        <w:t>і</w:t>
      </w:r>
      <w:r w:rsidRPr="006C2965">
        <w:t>.</w:t>
      </w:r>
    </w:p>
    <w:p w:rsidR="00925CD3" w:rsidRPr="006C2965" w:rsidRDefault="00925CD3" w:rsidP="00CF4E91">
      <w:pPr>
        <w:jc w:val="both"/>
      </w:pPr>
      <w:r w:rsidRPr="006C2965">
        <w:t>ГИПОГЛИКЕМИЯ-қанд</w:t>
      </w:r>
      <w:r w:rsidRPr="006C2965">
        <w:rPr>
          <w:lang w:val="kk-KZ"/>
        </w:rPr>
        <w:t>а</w:t>
      </w:r>
      <w:r w:rsidRPr="006C2965">
        <w:t>қанттынмөлшеріазаю</w:t>
      </w:r>
      <w:r w:rsidRPr="006C2965">
        <w:rPr>
          <w:lang w:val="kk-KZ"/>
        </w:rPr>
        <w:t>ы</w:t>
      </w:r>
      <w:r w:rsidRPr="006C2965">
        <w:t>.</w:t>
      </w:r>
    </w:p>
    <w:p w:rsidR="00925CD3" w:rsidRPr="006C2965" w:rsidRDefault="00925CD3" w:rsidP="00CF4E91">
      <w:pPr>
        <w:jc w:val="both"/>
        <w:rPr>
          <w:lang w:val="kk-KZ"/>
        </w:rPr>
      </w:pPr>
      <w:r w:rsidRPr="006C2965">
        <w:t>ГИПЕРГЛИКЕМИЯ-қандақаныттыңмөлшерікөбею</w:t>
      </w:r>
      <w:r w:rsidRPr="006C2965">
        <w:rPr>
          <w:lang w:val="kk-KZ"/>
        </w:rPr>
        <w:t>і.</w:t>
      </w:r>
    </w:p>
    <w:p w:rsidR="00925CD3" w:rsidRPr="006C2965" w:rsidRDefault="00925CD3" w:rsidP="00CF4E91">
      <w:pPr>
        <w:jc w:val="both"/>
        <w:rPr>
          <w:lang w:val="kk-KZ"/>
        </w:rPr>
      </w:pPr>
      <w:r w:rsidRPr="006C2965">
        <w:rPr>
          <w:lang w:val="kk-KZ"/>
        </w:rPr>
        <w:t>ГЛЮКОЗУРИЯ- несепте қанттың көбеюі.</w:t>
      </w:r>
    </w:p>
    <w:p w:rsidR="00925CD3" w:rsidRPr="006C2965" w:rsidRDefault="00925CD3" w:rsidP="00CF4E91">
      <w:pPr>
        <w:contextualSpacing/>
        <w:jc w:val="both"/>
        <w:rPr>
          <w:lang w:val="kk-KZ"/>
        </w:rPr>
      </w:pPr>
      <w:r w:rsidRPr="006C2965">
        <w:rPr>
          <w:lang w:val="kk-KZ"/>
        </w:rPr>
        <w:t>СҮЙЕК ДИСТРОФИЯСЫ- ірі  малдардың  организімде кальцийдің, фосфордың, кальцийферолдың асмасуларының  бұзылуы  салдарынын  сүйектерде  дистрофиялық өзгерістердің/остеомаляция, остеопороз, остеофиброз/ болуымен сипатталатын  созылмалы ауру.</w:t>
      </w:r>
    </w:p>
    <w:p w:rsidR="00925CD3" w:rsidRPr="006C2965" w:rsidRDefault="00925CD3" w:rsidP="00CF4E91">
      <w:pPr>
        <w:ind w:firstLine="708"/>
        <w:contextualSpacing/>
        <w:jc w:val="both"/>
        <w:rPr>
          <w:lang w:val="kk-KZ"/>
        </w:rPr>
      </w:pPr>
      <w:r w:rsidRPr="006C2965">
        <w:rPr>
          <w:bCs/>
          <w:i/>
          <w:iCs/>
        </w:rPr>
        <w:t>Суды</w:t>
      </w:r>
      <w:r w:rsidRPr="006C2965">
        <w:rPr>
          <w:bCs/>
          <w:i/>
          <w:iCs/>
          <w:lang w:val="kk-KZ"/>
        </w:rPr>
        <w:t>ң</w:t>
      </w:r>
      <w:r w:rsidRPr="006C2965">
        <w:rPr>
          <w:bCs/>
          <w:i/>
          <w:iCs/>
        </w:rPr>
        <w:t xml:space="preserve"> ж</w:t>
      </w:r>
      <w:r w:rsidRPr="006C2965">
        <w:rPr>
          <w:bCs/>
          <w:i/>
          <w:iCs/>
          <w:lang w:val="kk-KZ"/>
        </w:rPr>
        <w:t>ә</w:t>
      </w:r>
      <w:r w:rsidRPr="006C2965">
        <w:rPr>
          <w:bCs/>
          <w:i/>
          <w:iCs/>
        </w:rPr>
        <w:t>не минералдызаттардыцалмасуы.</w:t>
      </w:r>
      <w:r w:rsidRPr="006C2965">
        <w:rPr>
          <w:bCs/>
          <w:iCs/>
        </w:rPr>
        <w:t xml:space="preserve"> Су жәнеминералдызаттаразь</w:t>
      </w:r>
      <w:r w:rsidRPr="006C2965">
        <w:rPr>
          <w:bCs/>
          <w:iCs/>
          <w:lang w:val="kk-KZ"/>
        </w:rPr>
        <w:t>қ</w:t>
      </w:r>
      <w:r w:rsidRPr="006C2965">
        <w:rPr>
          <w:bCs/>
          <w:iCs/>
        </w:rPr>
        <w:t>тыңбейорганикалыңб</w:t>
      </w:r>
      <w:r w:rsidRPr="006C2965">
        <w:rPr>
          <w:rFonts w:ascii="Palatino Linotype" w:hAnsi="Palatino Linotype" w:cs="Palatino Linotype"/>
          <w:bCs/>
          <w:iCs/>
        </w:rPr>
        <w:t>ѳ</w:t>
      </w:r>
      <w:r w:rsidRPr="006C2965">
        <w:rPr>
          <w:bCs/>
          <w:iCs/>
        </w:rPr>
        <w:t>лігін</w:t>
      </w:r>
      <w:r w:rsidRPr="006C2965">
        <w:rPr>
          <w:bCs/>
          <w:iCs/>
          <w:lang w:val="kk-KZ"/>
        </w:rPr>
        <w:t>құ</w:t>
      </w:r>
      <w:r w:rsidRPr="006C2965">
        <w:rPr>
          <w:bCs/>
          <w:iCs/>
        </w:rPr>
        <w:t>райды. Оларорганизмге</w:t>
      </w:r>
      <w:r w:rsidRPr="006C2965">
        <w:rPr>
          <w:bCs/>
          <w:iCs/>
          <w:lang w:val="kk-KZ"/>
        </w:rPr>
        <w:t>қ</w:t>
      </w:r>
      <w:r w:rsidRPr="006C2965">
        <w:rPr>
          <w:bCs/>
          <w:iCs/>
        </w:rPr>
        <w:t>уатбереалмайды, бiра</w:t>
      </w:r>
      <w:r w:rsidRPr="006C2965">
        <w:rPr>
          <w:bCs/>
          <w:iCs/>
          <w:lang w:val="kk-KZ"/>
        </w:rPr>
        <w:t>қ</w:t>
      </w:r>
      <w:r w:rsidRPr="006C2965">
        <w:rPr>
          <w:bCs/>
          <w:iCs/>
        </w:rPr>
        <w:t>барлы</w:t>
      </w:r>
      <w:r w:rsidRPr="006C2965">
        <w:rPr>
          <w:bCs/>
          <w:iCs/>
          <w:lang w:val="kk-KZ"/>
        </w:rPr>
        <w:t>қ</w:t>
      </w:r>
      <w:r w:rsidRPr="006C2965">
        <w:rPr>
          <w:bCs/>
          <w:iCs/>
        </w:rPr>
        <w:t>жасушаэлементiнiң</w:t>
      </w:r>
      <w:r w:rsidRPr="006C2965">
        <w:rPr>
          <w:bCs/>
          <w:iCs/>
          <w:lang w:val="kk-KZ"/>
        </w:rPr>
        <w:t>құ</w:t>
      </w:r>
      <w:r w:rsidRPr="006C2965">
        <w:rPr>
          <w:bCs/>
          <w:iCs/>
        </w:rPr>
        <w:t>рамынакiредi. Сонымен</w:t>
      </w:r>
      <w:r w:rsidRPr="006C2965">
        <w:rPr>
          <w:bCs/>
          <w:iCs/>
          <w:lang w:val="kk-KZ"/>
        </w:rPr>
        <w:t xml:space="preserve"> қ</w:t>
      </w:r>
      <w:r w:rsidRPr="006C2965">
        <w:rPr>
          <w:bCs/>
          <w:iCs/>
        </w:rPr>
        <w:t>атар, олардың</w:t>
      </w:r>
      <w:r w:rsidRPr="006C2965">
        <w:rPr>
          <w:bCs/>
          <w:iCs/>
          <w:lang w:val="kk-KZ"/>
        </w:rPr>
        <w:t>ә</w:t>
      </w:r>
      <w:r w:rsidRPr="006C2965">
        <w:rPr>
          <w:bCs/>
          <w:iCs/>
        </w:rPr>
        <w:t>ртүрлiфизиологиялықмаңызы бар. Yлкенмалда су дененiң 60-65%-ыналыпжатады. Су организмде</w:t>
      </w:r>
      <w:r w:rsidRPr="006C2965">
        <w:rPr>
          <w:bCs/>
          <w:iCs/>
          <w:lang w:val="kk-KZ"/>
        </w:rPr>
        <w:t>қ</w:t>
      </w:r>
      <w:r w:rsidRPr="006C2965">
        <w:rPr>
          <w:bCs/>
          <w:iCs/>
        </w:rPr>
        <w:t>оректiкзаттың, газдардыңерiткiшiболыпжәнехимиялық реакция жүретiн орта болыптабы- лады, организмдегiжылуалмасупроцесiне</w:t>
      </w:r>
      <w:r w:rsidRPr="006C2965">
        <w:rPr>
          <w:bCs/>
          <w:iCs/>
          <w:lang w:val="kk-KZ"/>
        </w:rPr>
        <w:t>қ</w:t>
      </w:r>
      <w:r w:rsidRPr="006C2965">
        <w:rPr>
          <w:bCs/>
          <w:iCs/>
        </w:rPr>
        <w:t>атысады.</w:t>
      </w:r>
      <w:r w:rsidRPr="006C2965">
        <w:rPr>
          <w:bCs/>
          <w:iCs/>
          <w:lang w:val="kk-KZ"/>
        </w:rPr>
        <w:t xml:space="preserve"> Минералды заттар мал денесiнiң 2,5-5%-ын алып жатыр. Олар организмде сiлтiлi және сiлтiлi емес элементтердiң қүрамында еритiн және ерiмейтiн тұздар болып кездеседi. Мал организмiнде жалпы 60 элемент кездеседi, бiрақ солардың 16-ының ғана тiршiлiк үшiн маңызы зор (Са, Р, К, Nа, S, Сl, Мg, Fе, Zп, Си, Мо, Мп, S, Со, F, Sе). Оларды микро және макроэлементтер деп б</w:t>
      </w:r>
      <w:r w:rsidRPr="006C2965">
        <w:rPr>
          <w:rFonts w:ascii="Palatino Linotype" w:hAnsi="Palatino Linotype" w:cs="Palatino Linotype"/>
          <w:bCs/>
          <w:iCs/>
          <w:lang w:val="kk-KZ"/>
        </w:rPr>
        <w:t>ѳ</w:t>
      </w:r>
      <w:r w:rsidRPr="006C2965">
        <w:rPr>
          <w:bCs/>
          <w:iCs/>
          <w:lang w:val="kk-KZ"/>
        </w:rPr>
        <w:t xml:space="preserve">леді. Минералды заттардың организмде атқаратын қызметтерi әр түрлi. Олардың бiреулерi (Nа, К, Сl, Р, Са) тұз ретiнде осмостьқ қысымды сақтап тұрады, коллоидтердiң гидратациялануын, мембраналардың </w:t>
      </w:r>
      <w:r w:rsidRPr="006C2965">
        <w:rPr>
          <w:rFonts w:ascii="Palatino Linotype" w:hAnsi="Palatino Linotype" w:cs="Palatino Linotype"/>
          <w:bCs/>
          <w:iCs/>
          <w:lang w:val="kk-KZ"/>
        </w:rPr>
        <w:t>ѳ</w:t>
      </w:r>
      <w:r w:rsidRPr="006C2965">
        <w:rPr>
          <w:bCs/>
          <w:iCs/>
          <w:lang w:val="kk-KZ"/>
        </w:rPr>
        <w:t xml:space="preserve">ткізгіштігін және буферлiк жүйенiң қалыптасуына қатысады. Басқалары (Со, Р, Мg, S, F) сүйектің, тiстiң, мүйiздiң, шаштың, қауырсынның құрамына кiредi. Ал үшiншiлерi күрделi органикалық қосылыстардың түзiлуiне қатысады (витамин, гормон, т.б.). Көптеген макро және микроэлементтер ферменттердiң қүрамына кiрiп, оларды күшейтiп отырады (Мп, Zп, Си, Мо, Sе, Мg, Р), осылай олар </w:t>
      </w:r>
      <w:r w:rsidRPr="006C2965">
        <w:rPr>
          <w:rFonts w:ascii="Palatino Linotype" w:hAnsi="Palatino Linotype" w:cs="Palatino Linotype"/>
          <w:bCs/>
          <w:iCs/>
          <w:lang w:val="kk-KZ"/>
        </w:rPr>
        <w:t>ѳ</w:t>
      </w:r>
      <w:r w:rsidRPr="006C2965">
        <w:rPr>
          <w:bCs/>
          <w:iCs/>
          <w:lang w:val="kk-KZ"/>
        </w:rPr>
        <w:t>суге, к</w:t>
      </w:r>
      <w:r w:rsidRPr="006C2965">
        <w:rPr>
          <w:rFonts w:ascii="Palatino Linotype" w:hAnsi="Palatino Linotype" w:cs="Palatino Linotype"/>
          <w:bCs/>
          <w:iCs/>
          <w:lang w:val="kk-KZ"/>
        </w:rPr>
        <w:t>ѳ</w:t>
      </w:r>
      <w:r w:rsidRPr="006C2965">
        <w:rPr>
          <w:bCs/>
          <w:iCs/>
          <w:lang w:val="kk-KZ"/>
        </w:rPr>
        <w:t>беюге және зат алмасуға әсерiн тигiзедi.</w:t>
      </w:r>
    </w:p>
    <w:p w:rsidR="00925CD3" w:rsidRPr="006C2965" w:rsidRDefault="00925CD3" w:rsidP="00CF4E91">
      <w:pPr>
        <w:spacing w:before="100" w:beforeAutospacing="1" w:after="100" w:afterAutospacing="1"/>
        <w:ind w:firstLine="708"/>
        <w:contextualSpacing/>
        <w:jc w:val="both"/>
        <w:rPr>
          <w:bCs/>
          <w:iCs/>
          <w:lang w:val="kk-KZ"/>
        </w:rPr>
      </w:pPr>
      <w:r w:rsidRPr="006C2965">
        <w:rPr>
          <w:bCs/>
          <w:iCs/>
          <w:lang w:val="kk-KZ"/>
        </w:rPr>
        <w:t>Витаминдердiң зат алмасудағы маңызы. Витаминдерге органикалық қосылыстардың тобы жатады. көбiнесе жасушалың көлемде қызмет атқарады, ферментативтi реакцияларды катализдеу, зат алмасуды қадағалайды. Бiзге витаминдердiң 15 түрi және олардың бiрнеше қосылыстары белгiлi. Витаминдердi суда және майда еритiндер деп екiге бөледi. Суда еритпiндерге тиамин (Вj витаминi), рибофлавин (B</w:t>
      </w:r>
      <w:r w:rsidRPr="006C2965">
        <w:rPr>
          <w:bCs/>
          <w:iCs/>
          <w:vertAlign w:val="subscript"/>
          <w:lang w:val="kk-KZ"/>
        </w:rPr>
        <w:t>2</w:t>
      </w:r>
      <w:r w:rsidRPr="006C2965">
        <w:rPr>
          <w:bCs/>
          <w:iCs/>
          <w:lang w:val="kk-KZ"/>
        </w:rPr>
        <w:t xml:space="preserve"> витаминi), ниацин, пиридоксин (B</w:t>
      </w:r>
      <w:r w:rsidRPr="006C2965">
        <w:rPr>
          <w:bCs/>
          <w:iCs/>
          <w:vertAlign w:val="subscript"/>
          <w:lang w:val="kk-KZ"/>
        </w:rPr>
        <w:t>g</w:t>
      </w:r>
      <w:r w:rsidRPr="006C2965">
        <w:rPr>
          <w:bCs/>
          <w:iCs/>
          <w:lang w:val="kk-KZ"/>
        </w:rPr>
        <w:t xml:space="preserve"> витаминi), пантотен қышңылы (B</w:t>
      </w:r>
      <w:r w:rsidRPr="006C2965">
        <w:rPr>
          <w:bCs/>
          <w:iCs/>
          <w:vertAlign w:val="subscript"/>
          <w:lang w:val="kk-KZ"/>
        </w:rPr>
        <w:t>12</w:t>
      </w:r>
      <w:r w:rsidRPr="006C2965">
        <w:rPr>
          <w:bCs/>
          <w:iCs/>
          <w:lang w:val="kk-KZ"/>
        </w:rPr>
        <w:t xml:space="preserve"> витаминi), аскарбин қышқылы (С витаминi) жатады. Майда еритiн витаминдер ңатарына ретинол (А витаминi), кальцеферол (Д витаминi), токоферол (Е витаминi), викасол (К витаминi) жатады.Суда еритiн витаминдер энергияның қолданылуына, ақуыздың, май қышқылының синтезделiнуiне әсер етедi. Майда еритiн витаминдер тотықтырғыш және қалпына келтiру үрдiсiне қатысады (Е витаминi), кальций мен фосфордың алмасуына (Д витаминi), кiлегей қабатының қалыпты жағдайын сақтап тұруға (А витаминi), қанның ұюына (К витаминi) көмектеседi. Егер азық құрамында витаминдер болмаса, онда организмде жетiспеушiлiк белгiлерi пайда болады. Оны авитаминоз деп атайды.</w:t>
      </w:r>
    </w:p>
    <w:p w:rsidR="00925CD3" w:rsidRPr="006C2965" w:rsidRDefault="00925CD3" w:rsidP="00CF4E91">
      <w:pPr>
        <w:pStyle w:val="Style29"/>
        <w:widowControl/>
        <w:tabs>
          <w:tab w:val="left" w:pos="411"/>
        </w:tabs>
        <w:spacing w:line="240" w:lineRule="auto"/>
        <w:rPr>
          <w:b/>
          <w:lang w:val="kk-KZ"/>
        </w:rPr>
      </w:pPr>
      <w:r w:rsidRPr="006C2965">
        <w:rPr>
          <w:b/>
          <w:lang w:val="kk-KZ"/>
        </w:rPr>
        <w:t>Әдебиеттер:</w:t>
      </w:r>
    </w:p>
    <w:p w:rsidR="00925CD3" w:rsidRPr="006C2965" w:rsidRDefault="00925CD3" w:rsidP="00CF4E91">
      <w:pPr>
        <w:pStyle w:val="Style29"/>
        <w:widowControl/>
        <w:tabs>
          <w:tab w:val="left" w:pos="411"/>
        </w:tabs>
        <w:spacing w:line="240" w:lineRule="auto"/>
        <w:rPr>
          <w:lang w:val="kk-KZ"/>
        </w:rPr>
      </w:pPr>
      <w:r w:rsidRPr="006C2965">
        <w:rPr>
          <w:lang w:val="kk-KZ"/>
        </w:rPr>
        <w:t>1 М.А.Молдашев, Ө.К.Есқожаев, Н.А.Заманбеков. Жануарлар ішкі аурулары.</w:t>
      </w:r>
    </w:p>
    <w:p w:rsidR="00925CD3" w:rsidRPr="006C2965" w:rsidRDefault="00925CD3" w:rsidP="00CF4E91">
      <w:pPr>
        <w:pStyle w:val="Style29"/>
        <w:widowControl/>
        <w:tabs>
          <w:tab w:val="left" w:pos="411"/>
        </w:tabs>
        <w:spacing w:line="240" w:lineRule="auto"/>
        <w:rPr>
          <w:lang w:val="kk-KZ"/>
        </w:rPr>
      </w:pPr>
      <w:r w:rsidRPr="006C2965">
        <w:rPr>
          <w:lang w:val="kk-KZ"/>
        </w:rPr>
        <w:t>Алматы-2009ж.К.Н.Қожанов,Н.А.Заманбеков,М.А.Молдағулов.</w:t>
      </w:r>
    </w:p>
    <w:p w:rsidR="00925CD3" w:rsidRPr="006C2965" w:rsidRDefault="00925CD3" w:rsidP="00CF4E91">
      <w:pPr>
        <w:pStyle w:val="Style29"/>
        <w:widowControl/>
        <w:tabs>
          <w:tab w:val="left" w:pos="411"/>
        </w:tabs>
        <w:spacing w:line="240" w:lineRule="auto"/>
        <w:rPr>
          <w:lang w:val="kk-KZ"/>
        </w:rPr>
      </w:pPr>
      <w:r w:rsidRPr="006C2965">
        <w:rPr>
          <w:lang w:val="kk-KZ"/>
        </w:rPr>
        <w:t xml:space="preserve">2 Ө.К.Есқожаев.Жануарлар ішкі аурулары.Алматы-2010ж. </w:t>
      </w:r>
    </w:p>
    <w:p w:rsidR="00925CD3" w:rsidRPr="006C2965" w:rsidRDefault="00925CD3" w:rsidP="00CF4E91">
      <w:pPr>
        <w:jc w:val="both"/>
        <w:rPr>
          <w:lang w:val="kk-KZ"/>
        </w:rPr>
      </w:pPr>
    </w:p>
    <w:p w:rsidR="00925CD3" w:rsidRPr="006C2965" w:rsidRDefault="00925CD3" w:rsidP="00CF4E91">
      <w:pPr>
        <w:pStyle w:val="Style11"/>
        <w:widowControl/>
        <w:tabs>
          <w:tab w:val="left" w:pos="433"/>
        </w:tabs>
        <w:spacing w:before="6" w:line="240" w:lineRule="auto"/>
        <w:jc w:val="both"/>
        <w:rPr>
          <w:rStyle w:val="FontStyle113"/>
          <w:b/>
          <w:sz w:val="24"/>
          <w:szCs w:val="24"/>
          <w:lang w:val="kk-KZ"/>
        </w:rPr>
      </w:pPr>
      <w:r w:rsidRPr="006C2965">
        <w:rPr>
          <w:rStyle w:val="FontStyle113"/>
          <w:b/>
          <w:sz w:val="24"/>
          <w:szCs w:val="24"/>
          <w:lang w:val="kk-KZ"/>
        </w:rPr>
        <w:t>Бақылау сұрақтары:</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rStyle w:val="FontStyle113"/>
          <w:sz w:val="24"/>
          <w:szCs w:val="24"/>
          <w:lang w:val="kk-KZ"/>
        </w:rPr>
        <w:t>1 Зат алмасу және эндокринді ағзаларының аурулары</w:t>
      </w:r>
    </w:p>
    <w:p w:rsidR="00925CD3" w:rsidRPr="006C2965" w:rsidRDefault="00925CD3" w:rsidP="00CF4E91">
      <w:pPr>
        <w:pStyle w:val="Style29"/>
        <w:widowControl/>
        <w:tabs>
          <w:tab w:val="left" w:pos="411"/>
        </w:tabs>
        <w:spacing w:line="240" w:lineRule="auto"/>
        <w:rPr>
          <w:lang w:val="kk-KZ"/>
        </w:rPr>
      </w:pPr>
      <w:r w:rsidRPr="006C2965">
        <w:rPr>
          <w:lang w:val="kk-KZ"/>
        </w:rPr>
        <w:t>2 Пайда болу себептері.</w:t>
      </w:r>
    </w:p>
    <w:p w:rsidR="00925CD3" w:rsidRPr="006C2965" w:rsidRDefault="00925CD3" w:rsidP="00CF4E91">
      <w:pPr>
        <w:pStyle w:val="Style29"/>
        <w:widowControl/>
        <w:tabs>
          <w:tab w:val="left" w:pos="411"/>
        </w:tabs>
        <w:spacing w:line="240" w:lineRule="auto"/>
        <w:rPr>
          <w:rStyle w:val="FontStyle113"/>
          <w:sz w:val="24"/>
          <w:szCs w:val="24"/>
          <w:lang w:val="kk-KZ"/>
        </w:rPr>
      </w:pPr>
      <w:r w:rsidRPr="006C2965">
        <w:rPr>
          <w:lang w:val="kk-KZ"/>
        </w:rPr>
        <w:t>3 Емі және сақтандыру шаралары.</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 xml:space="preserve">4 Зат алмасу және эндокринді ағзаларының ауруларын зерттеу. </w:t>
      </w:r>
    </w:p>
    <w:p w:rsidR="00925CD3" w:rsidRPr="006C2965" w:rsidRDefault="00925CD3" w:rsidP="00CF4E91">
      <w:pPr>
        <w:pStyle w:val="Style11"/>
        <w:widowControl/>
        <w:tabs>
          <w:tab w:val="left" w:pos="433"/>
        </w:tabs>
        <w:spacing w:before="6" w:line="240" w:lineRule="auto"/>
        <w:jc w:val="both"/>
        <w:rPr>
          <w:rStyle w:val="FontStyle113"/>
          <w:sz w:val="24"/>
          <w:szCs w:val="24"/>
          <w:lang w:val="kk-KZ"/>
        </w:rPr>
      </w:pPr>
      <w:r w:rsidRPr="006C2965">
        <w:rPr>
          <w:rStyle w:val="FontStyle113"/>
          <w:sz w:val="24"/>
          <w:szCs w:val="24"/>
          <w:lang w:val="kk-KZ"/>
        </w:rPr>
        <w:t>5 Зат алмасу және эндокринді ағзаларының ауруларына тән клиникалық көрініс.</w:t>
      </w:r>
    </w:p>
    <w:p w:rsidR="00925CD3" w:rsidRPr="006C2965" w:rsidRDefault="00925CD3" w:rsidP="0086153B">
      <w:pPr>
        <w:rPr>
          <w:lang w:val="kk-KZ"/>
        </w:rPr>
      </w:pPr>
      <w:bookmarkStart w:id="0" w:name="_GoBack"/>
      <w:bookmarkEnd w:id="0"/>
    </w:p>
    <w:sectPr w:rsidR="00925CD3" w:rsidRPr="006C2965" w:rsidSect="00CE0E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4DB"/>
    <w:multiLevelType w:val="singleLevel"/>
    <w:tmpl w:val="EC74B128"/>
    <w:lvl w:ilvl="0">
      <w:start w:val="1"/>
      <w:numFmt w:val="decimal"/>
      <w:lvlText w:val="%1."/>
      <w:legacy w:legacy="1" w:legacySpace="0" w:legacyIndent="290"/>
      <w:lvlJc w:val="left"/>
      <w:rPr>
        <w:rFonts w:ascii="Times New Roman" w:hAnsi="Times New Roman" w:cs="Times New Roman" w:hint="default"/>
      </w:rPr>
    </w:lvl>
  </w:abstractNum>
  <w:abstractNum w:abstractNumId="1">
    <w:nsid w:val="10E972C1"/>
    <w:multiLevelType w:val="singleLevel"/>
    <w:tmpl w:val="63763E12"/>
    <w:lvl w:ilvl="0">
      <w:start w:val="10"/>
      <w:numFmt w:val="decimal"/>
      <w:lvlText w:val="%1."/>
      <w:legacy w:legacy="1" w:legacySpace="0" w:legacyIndent="349"/>
      <w:lvlJc w:val="left"/>
      <w:rPr>
        <w:rFonts w:ascii="Times New Roman" w:hAnsi="Times New Roman" w:cs="Times New Roman" w:hint="default"/>
      </w:rPr>
    </w:lvl>
  </w:abstractNum>
  <w:abstractNum w:abstractNumId="2">
    <w:nsid w:val="2EC27762"/>
    <w:multiLevelType w:val="singleLevel"/>
    <w:tmpl w:val="6B02C972"/>
    <w:lvl w:ilvl="0">
      <w:start w:val="6"/>
      <w:numFmt w:val="decimal"/>
      <w:lvlText w:val="%1."/>
      <w:legacy w:legacy="1" w:legacySpace="0" w:legacyIndent="288"/>
      <w:lvlJc w:val="left"/>
      <w:rPr>
        <w:rFonts w:ascii="Times New Roman" w:hAnsi="Times New Roman" w:cs="Times New Roman" w:hint="default"/>
      </w:rPr>
    </w:lvl>
  </w:abstractNum>
  <w:abstractNum w:abstractNumId="3">
    <w:nsid w:val="49BD0ED6"/>
    <w:multiLevelType w:val="singleLevel"/>
    <w:tmpl w:val="959E44A0"/>
    <w:lvl w:ilvl="0">
      <w:start w:val="4"/>
      <w:numFmt w:val="decimal"/>
      <w:lvlText w:val="%1."/>
      <w:legacy w:legacy="1" w:legacySpace="0" w:legacyIndent="245"/>
      <w:lvlJc w:val="left"/>
      <w:rPr>
        <w:rFonts w:ascii="Times New Roman" w:hAnsi="Times New Roman" w:cs="Times New Roman" w:hint="default"/>
      </w:rPr>
    </w:lvl>
  </w:abstractNum>
  <w:abstractNum w:abstractNumId="4">
    <w:nsid w:val="4DEB6DE0"/>
    <w:multiLevelType w:val="singleLevel"/>
    <w:tmpl w:val="DC14A824"/>
    <w:lvl w:ilvl="0">
      <w:start w:val="10"/>
      <w:numFmt w:val="decimal"/>
      <w:lvlText w:val="%1."/>
      <w:legacy w:legacy="1" w:legacySpace="0" w:legacyIndent="433"/>
      <w:lvlJc w:val="left"/>
      <w:rPr>
        <w:rFonts w:ascii="Times New Roman" w:hAnsi="Times New Roman" w:cs="Times New Roman" w:hint="default"/>
      </w:rPr>
    </w:lvl>
  </w:abstractNum>
  <w:abstractNum w:abstractNumId="5">
    <w:nsid w:val="520C6F0A"/>
    <w:multiLevelType w:val="singleLevel"/>
    <w:tmpl w:val="4FC21F5C"/>
    <w:lvl w:ilvl="0">
      <w:start w:val="10"/>
      <w:numFmt w:val="decimal"/>
      <w:lvlText w:val="%1."/>
      <w:legacy w:legacy="1" w:legacySpace="0" w:legacyIndent="411"/>
      <w:lvlJc w:val="left"/>
      <w:rPr>
        <w:rFonts w:ascii="Times New Roman" w:hAnsi="Times New Roman" w:cs="Times New Roman" w:hint="default"/>
      </w:rPr>
    </w:lvl>
  </w:abstractNum>
  <w:abstractNum w:abstractNumId="6">
    <w:nsid w:val="7D12757D"/>
    <w:multiLevelType w:val="singleLevel"/>
    <w:tmpl w:val="3968B27A"/>
    <w:lvl w:ilvl="0">
      <w:start w:val="6"/>
      <w:numFmt w:val="decimal"/>
      <w:lvlText w:val="%1."/>
      <w:legacy w:legacy="1" w:legacySpace="0" w:legacyIndent="284"/>
      <w:lvlJc w:val="left"/>
      <w:rPr>
        <w:rFonts w:ascii="Times New Roman" w:hAnsi="Times New Roman" w:cs="Times New Roman" w:hint="default"/>
      </w:rPr>
    </w:lvl>
  </w:abstractNum>
  <w:abstractNum w:abstractNumId="7">
    <w:nsid w:val="7E3F05AD"/>
    <w:multiLevelType w:val="singleLevel"/>
    <w:tmpl w:val="CF7435B8"/>
    <w:lvl w:ilvl="0">
      <w:start w:val="1"/>
      <w:numFmt w:val="decimal"/>
      <w:lvlText w:val="%1."/>
      <w:legacy w:legacy="1" w:legacySpace="0" w:legacyIndent="300"/>
      <w:lvlJc w:val="left"/>
      <w:rPr>
        <w:rFonts w:ascii="Times New Roman" w:hAnsi="Times New Roman" w:cs="Times New Roman" w:hint="default"/>
      </w:rPr>
    </w:lvl>
  </w:abstractNum>
  <w:num w:numId="1">
    <w:abstractNumId w:val="0"/>
  </w:num>
  <w:num w:numId="2">
    <w:abstractNumId w:val="6"/>
  </w:num>
  <w:num w:numId="3">
    <w:abstractNumId w:val="4"/>
  </w:num>
  <w:num w:numId="4">
    <w:abstractNumId w:val="7"/>
  </w:num>
  <w:num w:numId="5">
    <w:abstractNumId w:val="2"/>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9D6"/>
    <w:rsid w:val="000143FC"/>
    <w:rsid w:val="0001775B"/>
    <w:rsid w:val="00022F96"/>
    <w:rsid w:val="000247C9"/>
    <w:rsid w:val="00044817"/>
    <w:rsid w:val="00051223"/>
    <w:rsid w:val="00057148"/>
    <w:rsid w:val="00061BA2"/>
    <w:rsid w:val="000727A5"/>
    <w:rsid w:val="00083CC0"/>
    <w:rsid w:val="00092F9B"/>
    <w:rsid w:val="000971E7"/>
    <w:rsid w:val="000B02F7"/>
    <w:rsid w:val="000E01E4"/>
    <w:rsid w:val="000E2CB5"/>
    <w:rsid w:val="000E4DF6"/>
    <w:rsid w:val="001027C8"/>
    <w:rsid w:val="00103EFD"/>
    <w:rsid w:val="00105B36"/>
    <w:rsid w:val="001074BE"/>
    <w:rsid w:val="001114DD"/>
    <w:rsid w:val="00115B14"/>
    <w:rsid w:val="00120F7E"/>
    <w:rsid w:val="00123572"/>
    <w:rsid w:val="00146550"/>
    <w:rsid w:val="00150926"/>
    <w:rsid w:val="001547A6"/>
    <w:rsid w:val="00155D7E"/>
    <w:rsid w:val="001631E2"/>
    <w:rsid w:val="001638E7"/>
    <w:rsid w:val="00171B4E"/>
    <w:rsid w:val="001744DA"/>
    <w:rsid w:val="00176DAE"/>
    <w:rsid w:val="00177186"/>
    <w:rsid w:val="001857AD"/>
    <w:rsid w:val="001969A2"/>
    <w:rsid w:val="001C0383"/>
    <w:rsid w:val="001C6D62"/>
    <w:rsid w:val="001D3FAD"/>
    <w:rsid w:val="001D79D6"/>
    <w:rsid w:val="001E34E0"/>
    <w:rsid w:val="001E56FD"/>
    <w:rsid w:val="0020255E"/>
    <w:rsid w:val="002030AB"/>
    <w:rsid w:val="002038A4"/>
    <w:rsid w:val="0021342D"/>
    <w:rsid w:val="00217A17"/>
    <w:rsid w:val="00223E39"/>
    <w:rsid w:val="002301A6"/>
    <w:rsid w:val="002306A2"/>
    <w:rsid w:val="00250544"/>
    <w:rsid w:val="00257372"/>
    <w:rsid w:val="002612B9"/>
    <w:rsid w:val="0027037E"/>
    <w:rsid w:val="002900E2"/>
    <w:rsid w:val="00296C79"/>
    <w:rsid w:val="00297215"/>
    <w:rsid w:val="002B1C46"/>
    <w:rsid w:val="002B20B6"/>
    <w:rsid w:val="002C65BA"/>
    <w:rsid w:val="002D45D2"/>
    <w:rsid w:val="00317F30"/>
    <w:rsid w:val="00320DF1"/>
    <w:rsid w:val="00325567"/>
    <w:rsid w:val="0033113D"/>
    <w:rsid w:val="00342437"/>
    <w:rsid w:val="00342FFE"/>
    <w:rsid w:val="003501A4"/>
    <w:rsid w:val="00364F63"/>
    <w:rsid w:val="00370509"/>
    <w:rsid w:val="00380BBF"/>
    <w:rsid w:val="0038249F"/>
    <w:rsid w:val="00390D3F"/>
    <w:rsid w:val="003939F3"/>
    <w:rsid w:val="00396443"/>
    <w:rsid w:val="003B489D"/>
    <w:rsid w:val="003B51BB"/>
    <w:rsid w:val="003C4576"/>
    <w:rsid w:val="003C6EB8"/>
    <w:rsid w:val="003D0866"/>
    <w:rsid w:val="003E139A"/>
    <w:rsid w:val="003F159F"/>
    <w:rsid w:val="00426772"/>
    <w:rsid w:val="00430458"/>
    <w:rsid w:val="00437EAC"/>
    <w:rsid w:val="00447284"/>
    <w:rsid w:val="00451751"/>
    <w:rsid w:val="00451E52"/>
    <w:rsid w:val="00462F6B"/>
    <w:rsid w:val="0046428E"/>
    <w:rsid w:val="00464E0C"/>
    <w:rsid w:val="00475321"/>
    <w:rsid w:val="0048306C"/>
    <w:rsid w:val="00483955"/>
    <w:rsid w:val="00491B39"/>
    <w:rsid w:val="00494BE2"/>
    <w:rsid w:val="00495056"/>
    <w:rsid w:val="0049791F"/>
    <w:rsid w:val="004A492E"/>
    <w:rsid w:val="004A77C9"/>
    <w:rsid w:val="004B62C9"/>
    <w:rsid w:val="004C255E"/>
    <w:rsid w:val="004C2852"/>
    <w:rsid w:val="004E0EE4"/>
    <w:rsid w:val="004E2701"/>
    <w:rsid w:val="004F2F59"/>
    <w:rsid w:val="00505BAD"/>
    <w:rsid w:val="00510C7B"/>
    <w:rsid w:val="00514299"/>
    <w:rsid w:val="005161D1"/>
    <w:rsid w:val="00524A94"/>
    <w:rsid w:val="00530B98"/>
    <w:rsid w:val="00533AF6"/>
    <w:rsid w:val="00535C3F"/>
    <w:rsid w:val="00537370"/>
    <w:rsid w:val="00553945"/>
    <w:rsid w:val="0055435C"/>
    <w:rsid w:val="00554625"/>
    <w:rsid w:val="00561254"/>
    <w:rsid w:val="0056166C"/>
    <w:rsid w:val="00564E4B"/>
    <w:rsid w:val="00572340"/>
    <w:rsid w:val="00575DB2"/>
    <w:rsid w:val="00586EFC"/>
    <w:rsid w:val="005956A9"/>
    <w:rsid w:val="0059703C"/>
    <w:rsid w:val="005A5411"/>
    <w:rsid w:val="005A66E0"/>
    <w:rsid w:val="005A6EC3"/>
    <w:rsid w:val="005B16A2"/>
    <w:rsid w:val="005B43FC"/>
    <w:rsid w:val="005D7D85"/>
    <w:rsid w:val="005F3008"/>
    <w:rsid w:val="00606F00"/>
    <w:rsid w:val="00607D04"/>
    <w:rsid w:val="00611118"/>
    <w:rsid w:val="00617A95"/>
    <w:rsid w:val="00625F53"/>
    <w:rsid w:val="006433A7"/>
    <w:rsid w:val="0065137A"/>
    <w:rsid w:val="00653550"/>
    <w:rsid w:val="00662FF6"/>
    <w:rsid w:val="0066379D"/>
    <w:rsid w:val="00667421"/>
    <w:rsid w:val="00671E03"/>
    <w:rsid w:val="0067477C"/>
    <w:rsid w:val="006828E5"/>
    <w:rsid w:val="00684C64"/>
    <w:rsid w:val="00684E33"/>
    <w:rsid w:val="0069747B"/>
    <w:rsid w:val="006B2D38"/>
    <w:rsid w:val="006C2965"/>
    <w:rsid w:val="006D050A"/>
    <w:rsid w:val="006D09FD"/>
    <w:rsid w:val="006D3569"/>
    <w:rsid w:val="006D3FBD"/>
    <w:rsid w:val="006D7E9E"/>
    <w:rsid w:val="006E1617"/>
    <w:rsid w:val="006F077B"/>
    <w:rsid w:val="006F1B19"/>
    <w:rsid w:val="006F5727"/>
    <w:rsid w:val="006F73B9"/>
    <w:rsid w:val="007017B8"/>
    <w:rsid w:val="0071387F"/>
    <w:rsid w:val="007138A7"/>
    <w:rsid w:val="00723A69"/>
    <w:rsid w:val="007302EF"/>
    <w:rsid w:val="00734AFC"/>
    <w:rsid w:val="0074396A"/>
    <w:rsid w:val="007637E8"/>
    <w:rsid w:val="00764521"/>
    <w:rsid w:val="00770AE1"/>
    <w:rsid w:val="00780166"/>
    <w:rsid w:val="00780C08"/>
    <w:rsid w:val="007857DD"/>
    <w:rsid w:val="007B2FF6"/>
    <w:rsid w:val="007C410F"/>
    <w:rsid w:val="007D2595"/>
    <w:rsid w:val="007D6C95"/>
    <w:rsid w:val="007E38FC"/>
    <w:rsid w:val="007F09C9"/>
    <w:rsid w:val="0080230E"/>
    <w:rsid w:val="0080448F"/>
    <w:rsid w:val="008052B3"/>
    <w:rsid w:val="008168AC"/>
    <w:rsid w:val="00836220"/>
    <w:rsid w:val="00850B4C"/>
    <w:rsid w:val="008572D2"/>
    <w:rsid w:val="00860944"/>
    <w:rsid w:val="0086153B"/>
    <w:rsid w:val="0086342A"/>
    <w:rsid w:val="00865961"/>
    <w:rsid w:val="00871889"/>
    <w:rsid w:val="00876879"/>
    <w:rsid w:val="008775CE"/>
    <w:rsid w:val="0088477B"/>
    <w:rsid w:val="00886D41"/>
    <w:rsid w:val="00890A03"/>
    <w:rsid w:val="008963F8"/>
    <w:rsid w:val="008A1B72"/>
    <w:rsid w:val="008A295B"/>
    <w:rsid w:val="008B2D58"/>
    <w:rsid w:val="008B3196"/>
    <w:rsid w:val="008C0172"/>
    <w:rsid w:val="008C4497"/>
    <w:rsid w:val="008E02E7"/>
    <w:rsid w:val="008F6C63"/>
    <w:rsid w:val="00901889"/>
    <w:rsid w:val="009047F5"/>
    <w:rsid w:val="009067CF"/>
    <w:rsid w:val="00907327"/>
    <w:rsid w:val="0092047A"/>
    <w:rsid w:val="00920E42"/>
    <w:rsid w:val="0092318F"/>
    <w:rsid w:val="0092359F"/>
    <w:rsid w:val="00925CD3"/>
    <w:rsid w:val="00927215"/>
    <w:rsid w:val="00932176"/>
    <w:rsid w:val="00934C3D"/>
    <w:rsid w:val="0094063B"/>
    <w:rsid w:val="00947059"/>
    <w:rsid w:val="0095052E"/>
    <w:rsid w:val="009522D2"/>
    <w:rsid w:val="009603EE"/>
    <w:rsid w:val="00965DDD"/>
    <w:rsid w:val="00967C43"/>
    <w:rsid w:val="00976268"/>
    <w:rsid w:val="00977717"/>
    <w:rsid w:val="009838CA"/>
    <w:rsid w:val="009878E2"/>
    <w:rsid w:val="00987B08"/>
    <w:rsid w:val="009A5681"/>
    <w:rsid w:val="009B049B"/>
    <w:rsid w:val="009B307E"/>
    <w:rsid w:val="009B4229"/>
    <w:rsid w:val="009B5BFA"/>
    <w:rsid w:val="009C1B29"/>
    <w:rsid w:val="009E1823"/>
    <w:rsid w:val="009E641B"/>
    <w:rsid w:val="009F5C75"/>
    <w:rsid w:val="00A00379"/>
    <w:rsid w:val="00A13FBE"/>
    <w:rsid w:val="00A1425E"/>
    <w:rsid w:val="00A248F3"/>
    <w:rsid w:val="00A259A8"/>
    <w:rsid w:val="00A27157"/>
    <w:rsid w:val="00A3619F"/>
    <w:rsid w:val="00A43663"/>
    <w:rsid w:val="00A47309"/>
    <w:rsid w:val="00A47719"/>
    <w:rsid w:val="00A50A8E"/>
    <w:rsid w:val="00A5125E"/>
    <w:rsid w:val="00A51BCF"/>
    <w:rsid w:val="00A533F4"/>
    <w:rsid w:val="00A55871"/>
    <w:rsid w:val="00A61C19"/>
    <w:rsid w:val="00A6381E"/>
    <w:rsid w:val="00A70476"/>
    <w:rsid w:val="00A837E5"/>
    <w:rsid w:val="00A87B44"/>
    <w:rsid w:val="00AB2ED0"/>
    <w:rsid w:val="00AB5ED8"/>
    <w:rsid w:val="00AC2096"/>
    <w:rsid w:val="00AC391A"/>
    <w:rsid w:val="00AE0DC7"/>
    <w:rsid w:val="00AE21DF"/>
    <w:rsid w:val="00AE2A5D"/>
    <w:rsid w:val="00AE7473"/>
    <w:rsid w:val="00AF59E7"/>
    <w:rsid w:val="00B130E1"/>
    <w:rsid w:val="00B2556F"/>
    <w:rsid w:val="00B4657E"/>
    <w:rsid w:val="00B57AB8"/>
    <w:rsid w:val="00B6439B"/>
    <w:rsid w:val="00B83320"/>
    <w:rsid w:val="00B947E4"/>
    <w:rsid w:val="00BA2CC8"/>
    <w:rsid w:val="00BA34D7"/>
    <w:rsid w:val="00BC7009"/>
    <w:rsid w:val="00BD3562"/>
    <w:rsid w:val="00BE201A"/>
    <w:rsid w:val="00BF43FE"/>
    <w:rsid w:val="00BF7F8F"/>
    <w:rsid w:val="00C00DB6"/>
    <w:rsid w:val="00C047D3"/>
    <w:rsid w:val="00C06232"/>
    <w:rsid w:val="00C138F5"/>
    <w:rsid w:val="00C30D01"/>
    <w:rsid w:val="00C471C0"/>
    <w:rsid w:val="00C5368D"/>
    <w:rsid w:val="00C65681"/>
    <w:rsid w:val="00C73190"/>
    <w:rsid w:val="00C73679"/>
    <w:rsid w:val="00C83378"/>
    <w:rsid w:val="00C87B67"/>
    <w:rsid w:val="00C963B5"/>
    <w:rsid w:val="00C9766A"/>
    <w:rsid w:val="00CA68D7"/>
    <w:rsid w:val="00CB3846"/>
    <w:rsid w:val="00CC008C"/>
    <w:rsid w:val="00CC640C"/>
    <w:rsid w:val="00CD069C"/>
    <w:rsid w:val="00CD0A00"/>
    <w:rsid w:val="00CD1FC8"/>
    <w:rsid w:val="00CE0EAB"/>
    <w:rsid w:val="00CF24ED"/>
    <w:rsid w:val="00CF4E91"/>
    <w:rsid w:val="00D035FC"/>
    <w:rsid w:val="00D06885"/>
    <w:rsid w:val="00D144BD"/>
    <w:rsid w:val="00D2472F"/>
    <w:rsid w:val="00D32F57"/>
    <w:rsid w:val="00D343CF"/>
    <w:rsid w:val="00D34681"/>
    <w:rsid w:val="00D464C0"/>
    <w:rsid w:val="00D4698C"/>
    <w:rsid w:val="00D603C7"/>
    <w:rsid w:val="00D65809"/>
    <w:rsid w:val="00D76044"/>
    <w:rsid w:val="00D85E3C"/>
    <w:rsid w:val="00D9195B"/>
    <w:rsid w:val="00D968C4"/>
    <w:rsid w:val="00DB0FFC"/>
    <w:rsid w:val="00DC0665"/>
    <w:rsid w:val="00DC65D4"/>
    <w:rsid w:val="00DD3AE0"/>
    <w:rsid w:val="00DE4137"/>
    <w:rsid w:val="00DF0784"/>
    <w:rsid w:val="00E10233"/>
    <w:rsid w:val="00E12BA8"/>
    <w:rsid w:val="00E221D4"/>
    <w:rsid w:val="00E22822"/>
    <w:rsid w:val="00E23741"/>
    <w:rsid w:val="00E23ECA"/>
    <w:rsid w:val="00E32C43"/>
    <w:rsid w:val="00E33D7E"/>
    <w:rsid w:val="00E340B3"/>
    <w:rsid w:val="00E52977"/>
    <w:rsid w:val="00E52FF6"/>
    <w:rsid w:val="00E53147"/>
    <w:rsid w:val="00E71608"/>
    <w:rsid w:val="00E71A4D"/>
    <w:rsid w:val="00E731EE"/>
    <w:rsid w:val="00E76F90"/>
    <w:rsid w:val="00E87992"/>
    <w:rsid w:val="00EA32D5"/>
    <w:rsid w:val="00EA373B"/>
    <w:rsid w:val="00EA3DE0"/>
    <w:rsid w:val="00EB2DD6"/>
    <w:rsid w:val="00EB3B7D"/>
    <w:rsid w:val="00EB5C03"/>
    <w:rsid w:val="00EC02B4"/>
    <w:rsid w:val="00EC10FC"/>
    <w:rsid w:val="00ED1CD4"/>
    <w:rsid w:val="00ED35FF"/>
    <w:rsid w:val="00ED72D0"/>
    <w:rsid w:val="00EE2050"/>
    <w:rsid w:val="00EE27BF"/>
    <w:rsid w:val="00EF0C92"/>
    <w:rsid w:val="00EF173C"/>
    <w:rsid w:val="00EF77B8"/>
    <w:rsid w:val="00F04489"/>
    <w:rsid w:val="00F2371F"/>
    <w:rsid w:val="00F260EC"/>
    <w:rsid w:val="00F34527"/>
    <w:rsid w:val="00F51FBE"/>
    <w:rsid w:val="00F54763"/>
    <w:rsid w:val="00F61471"/>
    <w:rsid w:val="00F61573"/>
    <w:rsid w:val="00F6646F"/>
    <w:rsid w:val="00F6693C"/>
    <w:rsid w:val="00F85533"/>
    <w:rsid w:val="00F8740C"/>
    <w:rsid w:val="00FB211C"/>
    <w:rsid w:val="00FB21A2"/>
    <w:rsid w:val="00FB5D7C"/>
    <w:rsid w:val="00FB70EF"/>
    <w:rsid w:val="00FC61ED"/>
    <w:rsid w:val="00FF1AAC"/>
    <w:rsid w:val="00FF3C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9D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uiPriority w:val="99"/>
    <w:rsid w:val="001D79D6"/>
    <w:pPr>
      <w:widowControl w:val="0"/>
      <w:autoSpaceDE w:val="0"/>
      <w:autoSpaceDN w:val="0"/>
      <w:adjustRightInd w:val="0"/>
      <w:spacing w:line="343" w:lineRule="exact"/>
    </w:pPr>
    <w:rPr>
      <w:rFonts w:eastAsia="Calibri"/>
    </w:rPr>
  </w:style>
  <w:style w:type="paragraph" w:customStyle="1" w:styleId="Style11">
    <w:name w:val="Style11"/>
    <w:basedOn w:val="Normal"/>
    <w:uiPriority w:val="99"/>
    <w:rsid w:val="001D79D6"/>
    <w:pPr>
      <w:widowControl w:val="0"/>
      <w:autoSpaceDE w:val="0"/>
      <w:autoSpaceDN w:val="0"/>
      <w:adjustRightInd w:val="0"/>
      <w:spacing w:line="352" w:lineRule="exact"/>
    </w:pPr>
    <w:rPr>
      <w:rFonts w:eastAsia="Calibri"/>
    </w:rPr>
  </w:style>
  <w:style w:type="character" w:customStyle="1" w:styleId="FontStyle113">
    <w:name w:val="Font Style113"/>
    <w:basedOn w:val="DefaultParagraphFont"/>
    <w:uiPriority w:val="99"/>
    <w:rsid w:val="001D79D6"/>
    <w:rPr>
      <w:rFonts w:ascii="Times New Roman" w:hAnsi="Times New Roman" w:cs="Times New Roman"/>
      <w:sz w:val="28"/>
      <w:szCs w:val="28"/>
    </w:rPr>
  </w:style>
  <w:style w:type="paragraph" w:customStyle="1" w:styleId="Style28">
    <w:name w:val="Style28"/>
    <w:basedOn w:val="Normal"/>
    <w:uiPriority w:val="99"/>
    <w:rsid w:val="001D79D6"/>
    <w:pPr>
      <w:widowControl w:val="0"/>
      <w:autoSpaceDE w:val="0"/>
      <w:autoSpaceDN w:val="0"/>
      <w:adjustRightInd w:val="0"/>
    </w:pPr>
    <w:rPr>
      <w:rFonts w:eastAsia="Calibri"/>
    </w:rPr>
  </w:style>
  <w:style w:type="paragraph" w:customStyle="1" w:styleId="Style29">
    <w:name w:val="Style29"/>
    <w:basedOn w:val="Normal"/>
    <w:uiPriority w:val="99"/>
    <w:rsid w:val="001D79D6"/>
    <w:pPr>
      <w:widowControl w:val="0"/>
      <w:autoSpaceDE w:val="0"/>
      <w:autoSpaceDN w:val="0"/>
      <w:adjustRightInd w:val="0"/>
      <w:spacing w:line="349" w:lineRule="exact"/>
      <w:jc w:val="both"/>
    </w:pPr>
    <w:rPr>
      <w:rFonts w:eastAsia="Calibri"/>
    </w:rPr>
  </w:style>
  <w:style w:type="character" w:customStyle="1" w:styleId="FontStyle109">
    <w:name w:val="Font Style109"/>
    <w:basedOn w:val="DefaultParagraphFont"/>
    <w:uiPriority w:val="99"/>
    <w:rsid w:val="001D79D6"/>
    <w:rPr>
      <w:rFonts w:ascii="Times New Roman" w:hAnsi="Times New Roman" w:cs="Times New Roman"/>
      <w:b/>
      <w:bCs/>
      <w:sz w:val="28"/>
      <w:szCs w:val="28"/>
    </w:rPr>
  </w:style>
  <w:style w:type="paragraph" w:customStyle="1" w:styleId="Style32">
    <w:name w:val="Style32"/>
    <w:basedOn w:val="Normal"/>
    <w:uiPriority w:val="99"/>
    <w:rsid w:val="001D79D6"/>
    <w:pPr>
      <w:widowControl w:val="0"/>
      <w:autoSpaceDE w:val="0"/>
      <w:autoSpaceDN w:val="0"/>
      <w:adjustRightInd w:val="0"/>
      <w:spacing w:line="337" w:lineRule="exact"/>
      <w:ind w:hanging="349"/>
    </w:pPr>
    <w:rPr>
      <w:rFonts w:eastAsia="Calibri"/>
    </w:rPr>
  </w:style>
  <w:style w:type="paragraph" w:customStyle="1" w:styleId="Style33">
    <w:name w:val="Style33"/>
    <w:basedOn w:val="Normal"/>
    <w:uiPriority w:val="99"/>
    <w:rsid w:val="001D79D6"/>
    <w:pPr>
      <w:widowControl w:val="0"/>
      <w:autoSpaceDE w:val="0"/>
      <w:autoSpaceDN w:val="0"/>
      <w:adjustRightInd w:val="0"/>
      <w:spacing w:line="348" w:lineRule="exact"/>
      <w:ind w:firstLine="335"/>
      <w:jc w:val="both"/>
    </w:pPr>
    <w:rPr>
      <w:rFonts w:eastAsia="Calibri"/>
    </w:rPr>
  </w:style>
  <w:style w:type="paragraph" w:customStyle="1" w:styleId="Style40">
    <w:name w:val="Style40"/>
    <w:basedOn w:val="Normal"/>
    <w:uiPriority w:val="99"/>
    <w:rsid w:val="001D79D6"/>
    <w:pPr>
      <w:widowControl w:val="0"/>
      <w:autoSpaceDE w:val="0"/>
      <w:autoSpaceDN w:val="0"/>
      <w:adjustRightInd w:val="0"/>
      <w:spacing w:line="348" w:lineRule="exact"/>
      <w:ind w:hanging="112"/>
    </w:pPr>
    <w:rPr>
      <w:rFonts w:eastAsia="Calibri"/>
    </w:rPr>
  </w:style>
  <w:style w:type="paragraph" w:customStyle="1" w:styleId="Style41">
    <w:name w:val="Style41"/>
    <w:basedOn w:val="Normal"/>
    <w:uiPriority w:val="99"/>
    <w:rsid w:val="001D79D6"/>
    <w:pPr>
      <w:widowControl w:val="0"/>
      <w:autoSpaceDE w:val="0"/>
      <w:autoSpaceDN w:val="0"/>
      <w:adjustRightInd w:val="0"/>
      <w:spacing w:line="343" w:lineRule="exact"/>
      <w:ind w:hanging="245"/>
    </w:pPr>
    <w:rPr>
      <w:rFonts w:eastAsia="Calibri"/>
    </w:rPr>
  </w:style>
  <w:style w:type="character" w:styleId="Strong">
    <w:name w:val="Strong"/>
    <w:basedOn w:val="DefaultParagraphFont"/>
    <w:uiPriority w:val="99"/>
    <w:qFormat/>
    <w:rsid w:val="004E2701"/>
    <w:rPr>
      <w:rFonts w:cs="Times New Roman"/>
      <w:b/>
      <w:bCs/>
    </w:rPr>
  </w:style>
</w:styles>
</file>

<file path=word/webSettings.xml><?xml version="1.0" encoding="utf-8"?>
<w:webSettings xmlns:r="http://schemas.openxmlformats.org/officeDocument/2006/relationships" xmlns:w="http://schemas.openxmlformats.org/wordprocessingml/2006/main">
  <w:divs>
    <w:div w:id="1084424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13</Pages>
  <Words>5650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Инеш</dc:creator>
  <cp:keywords/>
  <dc:description/>
  <cp:lastModifiedBy>134</cp:lastModifiedBy>
  <cp:revision>6</cp:revision>
  <dcterms:created xsi:type="dcterms:W3CDTF">2018-04-14T16:04:00Z</dcterms:created>
  <dcterms:modified xsi:type="dcterms:W3CDTF">2018-04-20T04:41:00Z</dcterms:modified>
</cp:coreProperties>
</file>